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0"/>
        <w:tblW w:w="9854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467"/>
        <w:gridCol w:w="3285"/>
        <w:gridCol w:w="910"/>
        <w:gridCol w:w="993"/>
        <w:gridCol w:w="1382"/>
      </w:tblGrid>
      <w:tr w14:paraId="6339E1F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9854" w:type="dxa"/>
            <w:gridSpan w:val="6"/>
            <w:vAlign w:val="center"/>
          </w:tcPr>
          <w:p w14:paraId="40D112AF">
            <w:pPr>
              <w:jc w:val="center"/>
              <w:rPr>
                <w:rFonts w:ascii="Arial" w:hAnsi="Arial" w:eastAsia="Arial" w:cs="Arial"/>
                <w:lang w:eastAsia="zh-CN"/>
              </w:rPr>
            </w:pPr>
            <w:r>
              <w:rPr>
                <w:rFonts w:hint="eastAsia" w:ascii="Arial" w:hAnsi="Arial" w:eastAsia="Arial" w:cs="Arial"/>
                <w:lang w:eastAsia="zh-CN"/>
              </w:rPr>
              <w:t>Revision History</w:t>
            </w:r>
          </w:p>
        </w:tc>
      </w:tr>
      <w:tr w14:paraId="4248B0F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 w14:paraId="688C34B9">
            <w:pPr>
              <w:jc w:val="center"/>
              <w:rPr>
                <w:rFonts w:ascii="Arial" w:hAnsi="Arial" w:eastAsia="Arial" w:cs="Arial"/>
                <w:lang w:eastAsia="zh-CN"/>
              </w:rPr>
            </w:pPr>
            <w:r>
              <w:rPr>
                <w:rFonts w:hint="eastAsia" w:ascii="Arial" w:hAnsi="Arial" w:eastAsia="Arial" w:cs="Arial"/>
                <w:lang w:eastAsia="zh-CN"/>
              </w:rPr>
              <w:t>No.</w:t>
            </w:r>
          </w:p>
        </w:tc>
        <w:tc>
          <w:tcPr>
            <w:tcW w:w="5752" w:type="dxa"/>
            <w:gridSpan w:val="2"/>
            <w:vAlign w:val="center"/>
          </w:tcPr>
          <w:p w14:paraId="76E77594">
            <w:pPr>
              <w:jc w:val="center"/>
              <w:rPr>
                <w:rFonts w:ascii="Arial" w:hAnsi="Arial" w:eastAsia="Arial" w:cs="Arial"/>
                <w:lang w:eastAsia="zh-CN"/>
              </w:rPr>
            </w:pPr>
            <w:r>
              <w:rPr>
                <w:rFonts w:hint="eastAsia" w:ascii="Arial" w:hAnsi="Arial" w:eastAsia="Arial" w:cs="Arial"/>
                <w:lang w:eastAsia="zh-CN"/>
              </w:rPr>
              <w:t>Summary of Changes</w:t>
            </w:r>
          </w:p>
        </w:tc>
        <w:tc>
          <w:tcPr>
            <w:tcW w:w="910" w:type="dxa"/>
            <w:vAlign w:val="center"/>
          </w:tcPr>
          <w:p w14:paraId="4FEEE0EC">
            <w:pPr>
              <w:jc w:val="center"/>
              <w:rPr>
                <w:rFonts w:ascii="Arial" w:hAnsi="Arial" w:eastAsia="Arial" w:cs="Arial"/>
                <w:lang w:eastAsia="zh-CN"/>
              </w:rPr>
            </w:pPr>
            <w:r>
              <w:rPr>
                <w:rFonts w:hint="eastAsia" w:ascii="Arial" w:hAnsi="Arial" w:eastAsia="Arial" w:cs="Arial"/>
                <w:lang w:eastAsia="zh-CN"/>
              </w:rPr>
              <w:t>Version</w:t>
            </w:r>
            <w:bookmarkStart w:id="125" w:name="_GoBack"/>
            <w:bookmarkEnd w:id="125"/>
          </w:p>
        </w:tc>
        <w:tc>
          <w:tcPr>
            <w:tcW w:w="993" w:type="dxa"/>
            <w:vAlign w:val="center"/>
          </w:tcPr>
          <w:p w14:paraId="104E8AAB">
            <w:pPr>
              <w:jc w:val="center"/>
              <w:rPr>
                <w:rFonts w:ascii="Arial" w:hAnsi="Arial" w:eastAsia="Arial" w:cs="Arial"/>
                <w:lang w:eastAsia="zh-CN"/>
              </w:rPr>
            </w:pPr>
            <w:r>
              <w:rPr>
                <w:rFonts w:hint="eastAsia" w:ascii="Arial" w:hAnsi="Arial" w:eastAsia="Arial" w:cs="Arial"/>
                <w:lang w:eastAsia="zh-CN"/>
              </w:rPr>
              <w:t>Revised By</w:t>
            </w:r>
          </w:p>
        </w:tc>
        <w:tc>
          <w:tcPr>
            <w:tcW w:w="1382" w:type="dxa"/>
            <w:vAlign w:val="center"/>
          </w:tcPr>
          <w:p w14:paraId="51D515C4">
            <w:pPr>
              <w:jc w:val="both"/>
              <w:rPr>
                <w:rFonts w:eastAsia="Arial" w:ascii="Arial" w:hAnsi="Arial" w:cs="Arial"/>
                <w:lang w:eastAsia="zh-CN"/>
              </w:rPr>
            </w:pPr>
            <w:r>
              <w:rPr>
                <w:rFonts w:hint="eastAsia" w:ascii="Arial" w:hAnsi="Arial" w:eastAsia="Arial" w:cs="Arial"/>
                <w:lang w:eastAsia="zh-CN"/>
              </w:rPr>
              <w:t>Revision Date</w:t>
            </w:r>
          </w:p>
        </w:tc>
      </w:tr>
      <w:tr w14:paraId="4E8C22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 w14:paraId="3B695645">
            <w:pPr>
              <w:jc w:val="center"/>
              <w:rPr>
                <w:rFonts w:eastAsia="Arial" w:ascii="Arial" w:hAnsi="Arial" w:cs="Arial"/>
                <w:lang w:eastAsia="zh-CN"/>
              </w:rPr>
            </w:pPr>
            <w:r>
              <w:rPr>
                <w:rFonts w:hint="eastAsia" w:eastAsia="Arial" w:ascii="Arial" w:hAnsi="Arial" w:cs="Arial"/>
                <w:lang w:eastAsia="zh-CN"/>
              </w:rPr>
              <w:t>1</w:t>
            </w:r>
          </w:p>
        </w:tc>
        <w:tc>
          <w:tcPr>
            <w:tcW w:w="5752" w:type="dxa"/>
            <w:gridSpan w:val="2"/>
            <w:vAlign w:val="center"/>
          </w:tcPr>
          <w:p w14:paraId="5C337431">
            <w:pPr>
              <w:jc w:val="center"/>
              <w:rPr>
                <w:rFonts w:eastAsia="Arial" w:ascii="Arial" w:hAnsi="Arial" w:cs="Arial"/>
                <w:lang w:eastAsia="zh-CN"/>
              </w:rPr>
            </w:pPr>
            <w:r>
              <w:rPr>
                <w:rFonts w:hint="eastAsia" w:eastAsia="Arial" w:ascii="Arial" w:hAnsi="Arial" w:cs="Arial"/>
                <w:lang w:eastAsia="zh-CN"/>
              </w:rPr>
              <w:t>Initial Release</w:t>
            </w:r>
          </w:p>
        </w:tc>
        <w:tc>
          <w:tcPr>
            <w:tcW w:w="910" w:type="dxa"/>
            <w:vAlign w:val="center"/>
          </w:tcPr>
          <w:p w14:paraId="0A2BBC42">
            <w:pPr>
              <w:jc w:val="center"/>
              <w:rPr>
                <w:rFonts w:eastAsia="Arial" w:ascii="Arial" w:hAnsi="Arial" w:cs="Arial"/>
                <w:lang w:eastAsia="zh-CN"/>
              </w:rPr>
            </w:pPr>
            <w:r>
              <w:rPr>
                <w:rFonts w:hint="eastAsia" w:eastAsia="Arial" w:ascii="Arial" w:hAnsi="Arial" w:cs="Arial"/>
                <w:lang w:eastAsia="zh-CN"/>
              </w:rPr>
              <w:t>1.0</w:t>
            </w:r>
          </w:p>
        </w:tc>
        <w:tc>
          <w:tcPr>
            <w:tcW w:w="993" w:type="dxa"/>
            <w:vAlign w:val="center"/>
          </w:tcPr>
          <w:p w14:paraId="6CDCA4CA">
            <w:pPr>
              <w:jc w:val="both"/>
              <w:rPr>
                <w:rFonts w:hint="default" w:eastAsia="Arial" w:ascii="Arial" w:hAnsi="Arial" w:cs="Arial"/>
                <w:lang w:val="en-US" w:eastAsia="zh-CN"/>
              </w:rPr>
            </w:pPr>
            <w:r>
              <w:rPr>
                <w:rFonts w:hint="eastAsia" w:eastAsia="Arial" w:ascii="Arial" w:hAnsi="Arial" w:cs="Arial"/>
                <w:lang w:val="en-US" w:eastAsia="zh-CN"/>
              </w:rPr>
              <w:t>Jia Ni</w:t>
            </w:r>
          </w:p>
        </w:tc>
        <w:tc>
          <w:tcPr>
            <w:tcW w:w="1382" w:type="dxa"/>
            <w:vAlign w:val="center"/>
          </w:tcPr>
          <w:p w14:paraId="43493844">
            <w:pPr>
              <w:jc w:val="both"/>
              <w:rPr>
                <w:rFonts w:hint="default" w:eastAsia="Arial" w:ascii="Arial" w:hAnsi="Arial" w:cs="Arial"/>
                <w:lang w:val="en-US" w:eastAsia="zh-CN"/>
              </w:rPr>
            </w:pPr>
            <w:r>
              <w:rPr>
                <w:rFonts w:hint="eastAsia" w:eastAsia="Arial" w:ascii="Arial" w:hAnsi="Arial" w:cs="Arial"/>
                <w:lang w:eastAsia="zh-CN"/>
              </w:rPr>
              <w:t>2025-9-25</w:t>
            </w:r>
            <w:r>
              <w:rPr>
                <w:rFonts w:hint="eastAsia" w:eastAsia="Arial" w:ascii="Arial" w:hAnsi="Arial" w:cs="Arial"/>
                <w:lang w:val="en-US" w:eastAsia="zh-CN"/>
              </w:rPr>
            </w:r>
          </w:p>
        </w:tc>
      </w:tr>
      <w:tr w14:paraId="44B7A6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 w14:paraId="6105DD3C">
            <w:pPr>
              <w:jc w:val="center"/>
            </w:pPr>
          </w:p>
        </w:tc>
        <w:tc>
          <w:tcPr>
            <w:tcW w:w="5752" w:type="dxa"/>
            <w:gridSpan w:val="2"/>
            <w:vAlign w:val="center"/>
          </w:tcPr>
          <w:p w14:paraId="718C7766">
            <w:pPr>
              <w:jc w:val="center"/>
            </w:pPr>
          </w:p>
        </w:tc>
        <w:tc>
          <w:tcPr>
            <w:tcW w:w="910" w:type="dxa"/>
            <w:vAlign w:val="center"/>
          </w:tcPr>
          <w:p w14:paraId="5D91B844">
            <w:pPr>
              <w:jc w:val="center"/>
            </w:pPr>
          </w:p>
        </w:tc>
        <w:tc>
          <w:tcPr>
            <w:tcW w:w="993" w:type="dxa"/>
            <w:vAlign w:val="center"/>
          </w:tcPr>
          <w:p w14:paraId="3A743434">
            <w:pPr>
              <w:jc w:val="center"/>
            </w:pPr>
          </w:p>
        </w:tc>
        <w:tc>
          <w:tcPr>
            <w:tcW w:w="1382" w:type="dxa"/>
            <w:vAlign w:val="center"/>
          </w:tcPr>
          <w:p w14:paraId="278EC706">
            <w:pPr>
              <w:jc w:val="center"/>
            </w:pPr>
          </w:p>
        </w:tc>
      </w:tr>
      <w:tr w14:paraId="1B515D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 w14:paraId="61FE8EA3">
            <w:pPr>
              <w:jc w:val="center"/>
            </w:pPr>
          </w:p>
        </w:tc>
        <w:tc>
          <w:tcPr>
            <w:tcW w:w="5752" w:type="dxa"/>
            <w:gridSpan w:val="2"/>
            <w:vAlign w:val="center"/>
          </w:tcPr>
          <w:p w14:paraId="62331780">
            <w:pPr>
              <w:jc w:val="center"/>
            </w:pPr>
          </w:p>
        </w:tc>
        <w:tc>
          <w:tcPr>
            <w:tcW w:w="910" w:type="dxa"/>
            <w:vAlign w:val="center"/>
          </w:tcPr>
          <w:p w14:paraId="6B012D8F">
            <w:pPr>
              <w:jc w:val="center"/>
            </w:pPr>
          </w:p>
        </w:tc>
        <w:tc>
          <w:tcPr>
            <w:tcW w:w="993" w:type="dxa"/>
            <w:vAlign w:val="center"/>
          </w:tcPr>
          <w:p w14:paraId="6A7145EE">
            <w:pPr>
              <w:jc w:val="center"/>
            </w:pPr>
          </w:p>
        </w:tc>
        <w:tc>
          <w:tcPr>
            <w:tcW w:w="1382" w:type="dxa"/>
            <w:vAlign w:val="center"/>
          </w:tcPr>
          <w:p w14:paraId="4D248067">
            <w:pPr>
              <w:jc w:val="center"/>
            </w:pPr>
          </w:p>
        </w:tc>
      </w:tr>
      <w:tr w14:paraId="262D391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 w14:paraId="1BF77A53">
            <w:pPr>
              <w:jc w:val="center"/>
            </w:pPr>
          </w:p>
        </w:tc>
        <w:tc>
          <w:tcPr>
            <w:tcW w:w="5752" w:type="dxa"/>
            <w:gridSpan w:val="2"/>
            <w:vAlign w:val="center"/>
          </w:tcPr>
          <w:p w14:paraId="64FBDF1B">
            <w:pPr>
              <w:jc w:val="center"/>
            </w:pPr>
          </w:p>
        </w:tc>
        <w:tc>
          <w:tcPr>
            <w:tcW w:w="910" w:type="dxa"/>
            <w:vAlign w:val="center"/>
          </w:tcPr>
          <w:p w14:paraId="5084EF20">
            <w:pPr>
              <w:jc w:val="center"/>
            </w:pPr>
          </w:p>
        </w:tc>
        <w:tc>
          <w:tcPr>
            <w:tcW w:w="993" w:type="dxa"/>
            <w:vAlign w:val="center"/>
          </w:tcPr>
          <w:p w14:paraId="0B8EB59F">
            <w:pPr>
              <w:jc w:val="center"/>
            </w:pPr>
          </w:p>
        </w:tc>
        <w:tc>
          <w:tcPr>
            <w:tcW w:w="1382" w:type="dxa"/>
            <w:vAlign w:val="center"/>
          </w:tcPr>
          <w:p w14:paraId="2117773A">
            <w:pPr>
              <w:jc w:val="center"/>
            </w:pPr>
          </w:p>
        </w:tc>
      </w:tr>
      <w:tr w14:paraId="6CAE233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 w14:paraId="77C9AE12">
            <w:pPr>
              <w:jc w:val="center"/>
            </w:pPr>
          </w:p>
        </w:tc>
        <w:tc>
          <w:tcPr>
            <w:tcW w:w="5752" w:type="dxa"/>
            <w:gridSpan w:val="2"/>
            <w:vAlign w:val="center"/>
          </w:tcPr>
          <w:p w14:paraId="04B6A597">
            <w:pPr>
              <w:jc w:val="center"/>
            </w:pPr>
          </w:p>
        </w:tc>
        <w:tc>
          <w:tcPr>
            <w:tcW w:w="910" w:type="dxa"/>
            <w:vAlign w:val="center"/>
          </w:tcPr>
          <w:p w14:paraId="76AE5F57">
            <w:pPr>
              <w:jc w:val="center"/>
            </w:pPr>
          </w:p>
        </w:tc>
        <w:tc>
          <w:tcPr>
            <w:tcW w:w="993" w:type="dxa"/>
            <w:vAlign w:val="center"/>
          </w:tcPr>
          <w:p w14:paraId="553578FE">
            <w:pPr>
              <w:jc w:val="center"/>
            </w:pPr>
          </w:p>
        </w:tc>
        <w:tc>
          <w:tcPr>
            <w:tcW w:w="1382" w:type="dxa"/>
            <w:vAlign w:val="center"/>
          </w:tcPr>
          <w:p w14:paraId="1E4A744D">
            <w:pPr>
              <w:jc w:val="center"/>
            </w:pPr>
          </w:p>
        </w:tc>
      </w:tr>
      <w:tr w14:paraId="4652FA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 w14:paraId="28B5B547">
            <w:pPr>
              <w:jc w:val="center"/>
            </w:pPr>
          </w:p>
        </w:tc>
        <w:tc>
          <w:tcPr>
            <w:tcW w:w="5752" w:type="dxa"/>
            <w:gridSpan w:val="2"/>
            <w:vAlign w:val="center"/>
          </w:tcPr>
          <w:p w14:paraId="04EC33EA">
            <w:pPr>
              <w:jc w:val="center"/>
            </w:pPr>
          </w:p>
        </w:tc>
        <w:tc>
          <w:tcPr>
            <w:tcW w:w="910" w:type="dxa"/>
            <w:vAlign w:val="center"/>
          </w:tcPr>
          <w:p w14:paraId="4CE16A61">
            <w:pPr>
              <w:jc w:val="center"/>
            </w:pPr>
          </w:p>
        </w:tc>
        <w:tc>
          <w:tcPr>
            <w:tcW w:w="993" w:type="dxa"/>
            <w:vAlign w:val="center"/>
          </w:tcPr>
          <w:p w14:paraId="3715678B">
            <w:pPr>
              <w:jc w:val="center"/>
            </w:pPr>
          </w:p>
        </w:tc>
        <w:tc>
          <w:tcPr>
            <w:tcW w:w="1382" w:type="dxa"/>
            <w:vAlign w:val="center"/>
          </w:tcPr>
          <w:p w14:paraId="249C69B2">
            <w:pPr>
              <w:jc w:val="center"/>
            </w:pPr>
          </w:p>
        </w:tc>
      </w:tr>
      <w:tr w14:paraId="0EDCA0A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 w14:paraId="5FC3841C">
            <w:pPr>
              <w:jc w:val="center"/>
            </w:pPr>
          </w:p>
        </w:tc>
        <w:tc>
          <w:tcPr>
            <w:tcW w:w="5752" w:type="dxa"/>
            <w:gridSpan w:val="2"/>
            <w:vAlign w:val="center"/>
          </w:tcPr>
          <w:p w14:paraId="481EA2FB">
            <w:pPr>
              <w:jc w:val="center"/>
            </w:pPr>
          </w:p>
        </w:tc>
        <w:tc>
          <w:tcPr>
            <w:tcW w:w="910" w:type="dxa"/>
            <w:vAlign w:val="center"/>
          </w:tcPr>
          <w:p w14:paraId="312B9D52">
            <w:pPr>
              <w:jc w:val="center"/>
            </w:pPr>
          </w:p>
        </w:tc>
        <w:tc>
          <w:tcPr>
            <w:tcW w:w="993" w:type="dxa"/>
            <w:vAlign w:val="center"/>
          </w:tcPr>
          <w:p w14:paraId="5CE48200">
            <w:pPr>
              <w:jc w:val="center"/>
            </w:pPr>
          </w:p>
        </w:tc>
        <w:tc>
          <w:tcPr>
            <w:tcW w:w="1382" w:type="dxa"/>
            <w:vAlign w:val="center"/>
          </w:tcPr>
          <w:p w14:paraId="172BF51C">
            <w:pPr>
              <w:jc w:val="center"/>
            </w:pPr>
          </w:p>
        </w:tc>
      </w:tr>
      <w:tr w14:paraId="50217CC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 w14:paraId="4D95A459">
            <w:pPr>
              <w:jc w:val="center"/>
            </w:pPr>
          </w:p>
        </w:tc>
        <w:tc>
          <w:tcPr>
            <w:tcW w:w="5752" w:type="dxa"/>
            <w:gridSpan w:val="2"/>
            <w:vAlign w:val="center"/>
          </w:tcPr>
          <w:p w14:paraId="002AA335">
            <w:pPr>
              <w:jc w:val="center"/>
            </w:pPr>
          </w:p>
        </w:tc>
        <w:tc>
          <w:tcPr>
            <w:tcW w:w="910" w:type="dxa"/>
            <w:vAlign w:val="center"/>
          </w:tcPr>
          <w:p w14:paraId="256F2B0E">
            <w:pPr>
              <w:jc w:val="center"/>
            </w:pPr>
          </w:p>
        </w:tc>
        <w:tc>
          <w:tcPr>
            <w:tcW w:w="993" w:type="dxa"/>
            <w:vAlign w:val="center"/>
          </w:tcPr>
          <w:p w14:paraId="5987E503">
            <w:pPr>
              <w:jc w:val="center"/>
            </w:pPr>
          </w:p>
        </w:tc>
        <w:tc>
          <w:tcPr>
            <w:tcW w:w="1382" w:type="dxa"/>
            <w:vAlign w:val="center"/>
          </w:tcPr>
          <w:p w14:paraId="43F43FA9">
            <w:pPr>
              <w:jc w:val="center"/>
            </w:pPr>
          </w:p>
        </w:tc>
      </w:tr>
      <w:tr w14:paraId="6E6FD13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 w14:paraId="03A392DB">
            <w:pPr>
              <w:jc w:val="center"/>
            </w:pPr>
          </w:p>
        </w:tc>
        <w:tc>
          <w:tcPr>
            <w:tcW w:w="5752" w:type="dxa"/>
            <w:gridSpan w:val="2"/>
            <w:vAlign w:val="center"/>
          </w:tcPr>
          <w:p w14:paraId="1481E4B4">
            <w:pPr>
              <w:jc w:val="center"/>
            </w:pPr>
          </w:p>
        </w:tc>
        <w:tc>
          <w:tcPr>
            <w:tcW w:w="910" w:type="dxa"/>
            <w:vAlign w:val="center"/>
          </w:tcPr>
          <w:p w14:paraId="64BFE861">
            <w:pPr>
              <w:jc w:val="center"/>
            </w:pPr>
          </w:p>
        </w:tc>
        <w:tc>
          <w:tcPr>
            <w:tcW w:w="993" w:type="dxa"/>
            <w:vAlign w:val="center"/>
          </w:tcPr>
          <w:p w14:paraId="1F1F2B6E">
            <w:pPr>
              <w:jc w:val="center"/>
            </w:pPr>
          </w:p>
        </w:tc>
        <w:tc>
          <w:tcPr>
            <w:tcW w:w="1382" w:type="dxa"/>
            <w:vAlign w:val="center"/>
          </w:tcPr>
          <w:p w14:paraId="31F57A3E">
            <w:pPr>
              <w:jc w:val="center"/>
            </w:pPr>
          </w:p>
        </w:tc>
      </w:tr>
      <w:tr w14:paraId="5A71954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 w14:paraId="7DC90904">
            <w:pPr>
              <w:jc w:val="center"/>
            </w:pPr>
          </w:p>
        </w:tc>
        <w:tc>
          <w:tcPr>
            <w:tcW w:w="5752" w:type="dxa"/>
            <w:gridSpan w:val="2"/>
            <w:vAlign w:val="center"/>
          </w:tcPr>
          <w:p w14:paraId="6D23E371">
            <w:pPr>
              <w:jc w:val="center"/>
            </w:pPr>
          </w:p>
        </w:tc>
        <w:tc>
          <w:tcPr>
            <w:tcW w:w="910" w:type="dxa"/>
            <w:vAlign w:val="center"/>
          </w:tcPr>
          <w:p w14:paraId="09241192">
            <w:pPr>
              <w:jc w:val="center"/>
            </w:pPr>
          </w:p>
        </w:tc>
        <w:tc>
          <w:tcPr>
            <w:tcW w:w="993" w:type="dxa"/>
            <w:vAlign w:val="center"/>
          </w:tcPr>
          <w:p w14:paraId="6C71E348">
            <w:pPr>
              <w:jc w:val="center"/>
            </w:pPr>
          </w:p>
        </w:tc>
        <w:tc>
          <w:tcPr>
            <w:tcW w:w="1382" w:type="dxa"/>
            <w:vAlign w:val="center"/>
          </w:tcPr>
          <w:p w14:paraId="43475C65">
            <w:pPr>
              <w:jc w:val="center"/>
            </w:pPr>
          </w:p>
        </w:tc>
      </w:tr>
      <w:tr w14:paraId="6C445C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 w14:paraId="472F2DE9">
            <w:pPr>
              <w:jc w:val="center"/>
            </w:pPr>
          </w:p>
        </w:tc>
        <w:tc>
          <w:tcPr>
            <w:tcW w:w="5752" w:type="dxa"/>
            <w:gridSpan w:val="2"/>
            <w:vAlign w:val="center"/>
          </w:tcPr>
          <w:p w14:paraId="075F35E6">
            <w:pPr>
              <w:jc w:val="center"/>
            </w:pPr>
          </w:p>
        </w:tc>
        <w:tc>
          <w:tcPr>
            <w:tcW w:w="910" w:type="dxa"/>
            <w:vAlign w:val="center"/>
          </w:tcPr>
          <w:p w14:paraId="01AA2339">
            <w:pPr>
              <w:jc w:val="center"/>
            </w:pPr>
          </w:p>
        </w:tc>
        <w:tc>
          <w:tcPr>
            <w:tcW w:w="993" w:type="dxa"/>
            <w:vAlign w:val="center"/>
          </w:tcPr>
          <w:p w14:paraId="64EA852D">
            <w:pPr>
              <w:jc w:val="center"/>
            </w:pPr>
          </w:p>
        </w:tc>
        <w:tc>
          <w:tcPr>
            <w:tcW w:w="1382" w:type="dxa"/>
            <w:vAlign w:val="center"/>
          </w:tcPr>
          <w:p w14:paraId="0C30E504">
            <w:pPr>
              <w:jc w:val="center"/>
            </w:pPr>
          </w:p>
        </w:tc>
      </w:tr>
      <w:tr w14:paraId="457AA9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 w14:paraId="265C0D84">
            <w:pPr>
              <w:jc w:val="center"/>
            </w:pPr>
          </w:p>
        </w:tc>
        <w:tc>
          <w:tcPr>
            <w:tcW w:w="5752" w:type="dxa"/>
            <w:gridSpan w:val="2"/>
            <w:vAlign w:val="center"/>
          </w:tcPr>
          <w:p w14:paraId="33615F63">
            <w:pPr>
              <w:jc w:val="center"/>
            </w:pPr>
          </w:p>
        </w:tc>
        <w:tc>
          <w:tcPr>
            <w:tcW w:w="910" w:type="dxa"/>
            <w:vAlign w:val="center"/>
          </w:tcPr>
          <w:p w14:paraId="1D25FBD3">
            <w:pPr>
              <w:jc w:val="center"/>
            </w:pPr>
          </w:p>
        </w:tc>
        <w:tc>
          <w:tcPr>
            <w:tcW w:w="993" w:type="dxa"/>
            <w:vAlign w:val="center"/>
          </w:tcPr>
          <w:p w14:paraId="2BD035FB">
            <w:pPr>
              <w:jc w:val="center"/>
            </w:pPr>
          </w:p>
        </w:tc>
        <w:tc>
          <w:tcPr>
            <w:tcW w:w="1382" w:type="dxa"/>
            <w:vAlign w:val="center"/>
          </w:tcPr>
          <w:p w14:paraId="0B2CCBED">
            <w:pPr>
              <w:jc w:val="center"/>
            </w:pPr>
          </w:p>
        </w:tc>
      </w:tr>
      <w:tr w14:paraId="34A34E8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 w14:paraId="0D59C8C3">
            <w:pPr>
              <w:jc w:val="center"/>
            </w:pPr>
          </w:p>
        </w:tc>
        <w:tc>
          <w:tcPr>
            <w:tcW w:w="5752" w:type="dxa"/>
            <w:gridSpan w:val="2"/>
            <w:vAlign w:val="center"/>
          </w:tcPr>
          <w:p w14:paraId="3CA24A40">
            <w:pPr>
              <w:jc w:val="center"/>
            </w:pPr>
          </w:p>
        </w:tc>
        <w:tc>
          <w:tcPr>
            <w:tcW w:w="910" w:type="dxa"/>
            <w:vAlign w:val="center"/>
          </w:tcPr>
          <w:p w14:paraId="76C0D0EE">
            <w:pPr>
              <w:jc w:val="center"/>
            </w:pPr>
          </w:p>
        </w:tc>
        <w:tc>
          <w:tcPr>
            <w:tcW w:w="993" w:type="dxa"/>
            <w:vAlign w:val="center"/>
          </w:tcPr>
          <w:p w14:paraId="56B28DDC">
            <w:pPr>
              <w:jc w:val="center"/>
            </w:pPr>
          </w:p>
        </w:tc>
        <w:tc>
          <w:tcPr>
            <w:tcW w:w="1382" w:type="dxa"/>
            <w:vAlign w:val="center"/>
          </w:tcPr>
          <w:p w14:paraId="73AE74F8">
            <w:pPr>
              <w:jc w:val="center"/>
            </w:pPr>
          </w:p>
        </w:tc>
      </w:tr>
      <w:tr w14:paraId="6D3D4EA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 w14:paraId="2391F6A3">
            <w:pPr>
              <w:jc w:val="center"/>
            </w:pPr>
          </w:p>
        </w:tc>
        <w:tc>
          <w:tcPr>
            <w:tcW w:w="5752" w:type="dxa"/>
            <w:gridSpan w:val="2"/>
            <w:vAlign w:val="center"/>
          </w:tcPr>
          <w:p w14:paraId="1DD9EA2B">
            <w:pPr>
              <w:jc w:val="center"/>
            </w:pPr>
          </w:p>
        </w:tc>
        <w:tc>
          <w:tcPr>
            <w:tcW w:w="910" w:type="dxa"/>
            <w:vAlign w:val="center"/>
          </w:tcPr>
          <w:p w14:paraId="02488942">
            <w:pPr>
              <w:jc w:val="center"/>
            </w:pPr>
          </w:p>
        </w:tc>
        <w:tc>
          <w:tcPr>
            <w:tcW w:w="993" w:type="dxa"/>
            <w:vAlign w:val="center"/>
          </w:tcPr>
          <w:p w14:paraId="28DAA64D">
            <w:pPr>
              <w:jc w:val="center"/>
            </w:pPr>
          </w:p>
        </w:tc>
        <w:tc>
          <w:tcPr>
            <w:tcW w:w="1382" w:type="dxa"/>
            <w:vAlign w:val="center"/>
          </w:tcPr>
          <w:p w14:paraId="08E8E665">
            <w:pPr>
              <w:jc w:val="center"/>
            </w:pPr>
          </w:p>
        </w:tc>
      </w:tr>
      <w:tr w14:paraId="67E782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vAlign w:val="center"/>
          </w:tcPr>
          <w:p w14:paraId="76D26770">
            <w:pPr>
              <w:jc w:val="center"/>
            </w:pPr>
          </w:p>
        </w:tc>
        <w:tc>
          <w:tcPr>
            <w:tcW w:w="5752" w:type="dxa"/>
            <w:gridSpan w:val="2"/>
            <w:vAlign w:val="center"/>
          </w:tcPr>
          <w:p w14:paraId="40A295F0">
            <w:pPr>
              <w:jc w:val="center"/>
            </w:pPr>
          </w:p>
        </w:tc>
        <w:tc>
          <w:tcPr>
            <w:tcW w:w="910" w:type="dxa"/>
            <w:vAlign w:val="center"/>
          </w:tcPr>
          <w:p w14:paraId="2C47D651">
            <w:pPr>
              <w:jc w:val="center"/>
            </w:pPr>
          </w:p>
        </w:tc>
        <w:tc>
          <w:tcPr>
            <w:tcW w:w="993" w:type="dxa"/>
            <w:vAlign w:val="center"/>
          </w:tcPr>
          <w:p w14:paraId="7D77BFA2">
            <w:pPr>
              <w:jc w:val="center"/>
            </w:pPr>
          </w:p>
        </w:tc>
        <w:tc>
          <w:tcPr>
            <w:tcW w:w="1382" w:type="dxa"/>
            <w:vAlign w:val="center"/>
          </w:tcPr>
          <w:p w14:paraId="0FAADEF7">
            <w:pPr>
              <w:jc w:val="center"/>
            </w:pPr>
          </w:p>
        </w:tc>
      </w:tr>
      <w:tr w14:paraId="5E8D7E5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8" w:hRule="atLeast"/>
        </w:trPr>
        <w:tc>
          <w:tcPr>
            <w:tcW w:w="3284" w:type="dxa"/>
            <w:gridSpan w:val="2"/>
            <w:vAlign w:val="center"/>
          </w:tcPr>
          <w:p w14:paraId="4B07AE85">
            <w:pPr>
              <w:rPr>
                <w:rFonts w:ascii="Arial" w:hAnsi="Arial" w:eastAsia="Arial" w:cs="Arial"/>
                <w:lang w:eastAsia="zh-CN"/>
              </w:rPr>
            </w:pPr>
            <w:r>
              <w:rPr>
                <w:rFonts w:hint="eastAsia" w:ascii="Arial" w:hAnsi="Arial" w:eastAsia="Arial" w:cs="Arial"/>
                <w:lang w:eastAsia="zh-CN"/>
              </w:rPr>
              <w:t>Approved by:</w:t>
              <w:br/>
              <w:br/>
              <w:br/>
              <w:br/>
              <w:t>Date:</w:t>
            </w:r>
          </w:p>
          <w:p w14:paraId="2F26D453">
            <w:pPr>
              <w:rPr>
                <w:rFonts w:ascii="Arial" w:hAnsi="Arial" w:eastAsia="Arial" w:cs="Arial"/>
                <w:lang w:eastAsia="zh-CN"/>
              </w:rPr>
            </w:pPr>
          </w:p>
          <w:p w14:paraId="1EC8F162">
            <w:pPr>
              <w:rPr>
                <w:rFonts w:ascii="Arial" w:hAnsi="Arial" w:eastAsia="Arial" w:cs="Arial"/>
                <w:lang w:eastAsia="zh-CN"/>
              </w:rPr>
            </w:pPr>
          </w:p>
          <w:p w14:paraId="3D74A075">
            <w:pPr>
              <w:rPr>
                <w:rFonts w:ascii="Arial" w:hAnsi="Arial" w:eastAsia="Arial" w:cs="Arial"/>
                <w:lang w:eastAsia="zh-CN"/>
              </w:rPr>
            </w:pPr>
          </w:p>
          <w:p w14:paraId="7246757E">
            <w:pPr>
              <w:rPr>
                <w:rFonts w:ascii="Arial" w:hAnsi="Arial" w:eastAsia="Arial" w:cs="Arial"/>
                <w:lang w:eastAsia="zh-CN"/>
              </w:rPr>
            </w:pPr>
            <w:r>
              <w:rPr>
                <w:rFonts w:hint="eastAsia" w:ascii="Arial" w:hAnsi="Arial" w:eastAsia="Arial" w:cs="Arial"/>
                <w:lang w:eastAsia="zh-CN"/>
              </w:rPr>
              <w:t>Date:</w:t>
            </w:r>
          </w:p>
        </w:tc>
        <w:tc>
          <w:tcPr>
            <w:tcW w:w="3285" w:type="dxa"/>
            <w:vAlign w:val="center"/>
          </w:tcPr>
          <w:p w14:paraId="278D7B93">
            <w:pPr>
              <w:rPr>
                <w:rFonts w:ascii="Arial" w:hAnsi="Arial" w:eastAsia="Arial" w:cs="Arial"/>
                <w:lang w:eastAsia="zh-CN"/>
              </w:rPr>
            </w:pPr>
            <w:r>
              <w:rPr>
                <w:rFonts w:hint="eastAsia" w:ascii="Arial" w:hAnsi="Arial" w:eastAsia="Arial" w:cs="Arial"/>
                <w:lang w:eastAsia="zh-CN"/>
              </w:rPr>
              <w:t>Reviewed by:</w:t>
              <w:br/>
              <w:br/>
              <w:br/>
              <w:br/>
              <w:t>Date:</w:t>
            </w:r>
          </w:p>
          <w:p w14:paraId="2B49487C">
            <w:pPr>
              <w:rPr>
                <w:rFonts w:ascii="Arial" w:hAnsi="Arial" w:eastAsia="Arial" w:cs="Arial"/>
                <w:lang w:eastAsia="zh-CN"/>
              </w:rPr>
            </w:pPr>
          </w:p>
          <w:p w14:paraId="1C2258AC">
            <w:pPr>
              <w:rPr>
                <w:rFonts w:ascii="Arial" w:hAnsi="Arial" w:eastAsia="Arial" w:cs="Arial"/>
                <w:lang w:eastAsia="zh-CN"/>
              </w:rPr>
            </w:pPr>
          </w:p>
          <w:p w14:paraId="6949D5F4">
            <w:pPr>
              <w:rPr>
                <w:rFonts w:ascii="Arial" w:hAnsi="Arial" w:eastAsia="Arial" w:cs="Arial"/>
                <w:lang w:eastAsia="zh-CN"/>
              </w:rPr>
            </w:pPr>
          </w:p>
          <w:p w14:paraId="4E30759E">
            <w:pPr>
              <w:rPr>
                <w:rFonts w:ascii="Arial" w:hAnsi="Arial" w:eastAsia="Arial" w:cs="Arial"/>
                <w:lang w:eastAsia="zh-CN"/>
              </w:rPr>
            </w:pPr>
            <w:r>
              <w:rPr>
                <w:rFonts w:hint="eastAsia" w:ascii="Arial" w:hAnsi="Arial" w:eastAsia="Arial" w:cs="Arial"/>
                <w:lang w:eastAsia="zh-CN"/>
              </w:rPr>
              <w:t>Date:</w:t>
            </w:r>
          </w:p>
        </w:tc>
        <w:tc>
          <w:tcPr>
            <w:tcW w:w="3285" w:type="dxa"/>
            <w:gridSpan w:val="3"/>
            <w:vAlign w:val="center"/>
          </w:tcPr>
          <w:p w14:paraId="29A92244">
            <w:pPr>
              <w:rPr>
                <w:rFonts w:ascii="Arial" w:hAnsi="Arial" w:eastAsia="Arial" w:cs="Arial"/>
                <w:lang w:eastAsia="zh-CN"/>
              </w:rPr>
            </w:pPr>
            <w:r>
              <w:rPr>
                <w:rFonts w:hint="eastAsia" w:ascii="Arial" w:hAnsi="Arial" w:eastAsia="Arial" w:cs="Arial"/>
                <w:lang w:eastAsia="zh-CN"/>
              </w:rPr>
              <w:t>Prepared by:</w:t>
              <w:br/>
              <w:br/>
              <w:br/>
              <w:br/>
              <w:t>Date:</w:t>
            </w:r>
          </w:p>
          <w:p w14:paraId="10AC899D">
            <w:pPr>
              <w:rPr>
                <w:rFonts w:ascii="Arial" w:hAnsi="Arial" w:eastAsia="Arial" w:cs="Arial"/>
                <w:lang w:eastAsia="zh-CN"/>
              </w:rPr>
            </w:pPr>
          </w:p>
          <w:p w14:paraId="0DE63F4E">
            <w:pPr>
              <w:rPr>
                <w:rFonts w:ascii="Arial" w:hAnsi="Arial" w:eastAsia="Arial" w:cs="Arial"/>
                <w:lang w:eastAsia="zh-CN"/>
              </w:rPr>
            </w:pPr>
          </w:p>
          <w:p w14:paraId="2541729A">
            <w:pPr>
              <w:rPr>
                <w:rFonts w:ascii="Arial" w:hAnsi="Arial" w:eastAsia="Arial" w:cs="Arial"/>
                <w:lang w:eastAsia="zh-CN"/>
              </w:rPr>
            </w:pPr>
          </w:p>
          <w:p w14:paraId="7BBD0BB1">
            <w:pPr>
              <w:rPr>
                <w:rFonts w:ascii="Arial" w:hAnsi="Arial" w:eastAsia="Arial" w:cs="Arial"/>
                <w:lang w:eastAsia="zh-CN"/>
              </w:rPr>
            </w:pPr>
            <w:r>
              <w:rPr>
                <w:rFonts w:hint="eastAsia" w:ascii="Arial" w:hAnsi="Arial" w:eastAsia="Arial" w:cs="Arial"/>
                <w:lang w:eastAsia="zh-CN"/>
              </w:rPr>
              <w:t>Date:</w:t>
            </w:r>
          </w:p>
        </w:tc>
      </w:tr>
    </w:tbl>
    <w:p w14:paraId="4E06DF47">
      <w:pPr>
        <w:adjustRightInd w:val="0"/>
        <w:snapToGrid w:val="0"/>
        <w:spacing w:line="360" w:lineRule="auto"/>
        <w:rPr>
          <w:rFonts w:ascii="Arial" w:hAnsi="Arial" w:eastAsia="Arial" w:cs="Arial"/>
          <w:sz w:val="21"/>
          <w:szCs w:val="21"/>
          <w:lang w:eastAsia="zh-CN"/>
        </w:rPr>
      </w:pPr>
    </w:p>
    <w:p w14:paraId="538571D5">
      <w:pPr>
        <w:pStyle w:val="44"/>
        <w:ind w:left="0" w:right="11"/>
        <w:jc w:val="center"/>
        <w:rPr>
          <w:rFonts w:hAnsi="Arial" w:ascii="Arial" w:eastAsia="Arial" w:cs="Arial"/>
          <w:b w:val="0"/>
          <w:bCs w:val="0"/>
        </w:rPr>
      </w:pPr>
      <w:r>
        <w:rPr>
          <w:rFonts w:hint="eastAsia" w:hAnsi="Arial" w:ascii="Arial" w:eastAsia="Arial" w:cs="Arial"/>
        </w:rPr>
        <w:t>Contents</w:t>
      </w:r>
    </w:p>
    <w:p w14:paraId="6A353B71">
      <w:pPr>
        <w:pStyle w:val="20"/>
        <w:tabs>
          <w:tab w:val="right" w:leader="dot" w:pos="9638"/>
        </w:tabs>
      </w:pPr>
      <w:r>
        <w:rPr>
          <w:caps w:val="0"/>
          <w:lang w:val="zh-CN"/>
        </w:rPr>
        <w:t>Overview</w:t>
        <w:tab/>
        <w:t>7</w:t>
      </w:r>
      <w:r>
        <w:rPr>
          <w:caps w:val="0"/>
          <w:lang w:val="zh-CN"/>
        </w:rPr>
      </w:r>
      <w:r>
        <w:rPr>
          <w:caps w:val="0"/>
          <w:lang w:val="zh-CN"/>
        </w:rPr>
      </w:r>
      <w:r>
        <w:rPr>
          <w:caps w:val="0"/>
          <w:lang w:val="zh-CN"/>
        </w:rPr>
      </w:r>
      <w:r>
        <w:rPr>
          <w:caps w:val="0"/>
          <w:lang w:val="zh-CN"/>
        </w:rPr>
      </w:r>
      <w:r>
        <w:rPr>
          <w:caps w:val="0"/>
          <w:lang w:val="zh-CN"/>
        </w:rPr>
      </w:r>
      <w:r>
        <w:rPr>
          <w:rFonts w:hint="eastAsia" w:cstheme="minorEastAsia" w:ascii="Arial" w:hAnsi="Arial" w:eastAsia="Arial" w:cs="Arial"/>
          <w:lang w:val="en-US" w:eastAsia="zh-CN"/>
        </w:rPr>
      </w:r>
      <w:r/>
      <w:r/>
      <w:r/>
      <w:r/>
      <w:r/>
      <w:r/>
      <w:r>
        <w:rPr>
          <w:caps w:val="0"/>
          <w:lang w:val="zh-CN"/>
        </w:rPr>
      </w:r>
    </w:p>
    <w:p w14:paraId="6636AFAE">
      <w:pPr>
        <w:pStyle w:val="20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Connection and Usage Instructions</w:t>
        <w:tab/>
        <w:t>7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187B1232">
      <w:pPr>
        <w:pStyle w:val="20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1 Help and Status API</w:t>
        <w:tab/>
        <w:t>8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1FB69BD5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?/HELP</w:t>
        <w:tab/>
        <w:t>8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4D1F4127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GET STATUS</w:t>
        <w:tab/>
        <w:t>9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55B72859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GET VERSION</w:t>
        <w:tab/>
        <w:t>10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35E288C6">
      <w:pPr>
        <w:pStyle w:val="20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2 System and Controller API</w:t>
        <w:tab/>
        <w:t>11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0AC8FCAC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RS232BAUDRATE [a]</w:t>
        <w:tab/>
        <w:t>11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53338623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RESET</w:t>
        <w:tab/>
        <w:t>11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66F7FD2C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RESET NETWORK</w:t>
        <w:tab/>
        <w:t>12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1C0CABF7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RESET ALL</w:t>
        <w:tab/>
        <w:t>12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1861C428">
      <w:pPr>
        <w:pStyle w:val="20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3 Encoder Control API</w:t>
        <w:tab/>
        <w:t>13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0C95AA2C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PRESET IPMODE [mode]</w:t>
        <w:tab/>
        <w:t>13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14C2F518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PRESET START IP [ip]</w:t>
        <w:tab/>
        <w:t>13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2324BEDB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PRESET END IP [ip]</w:t>
        <w:tab/>
        <w:t>14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18332595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PRESET GW [gw]</w:t>
        <w:tab/>
        <w:t>14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214459F5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PRESET SM [mask]</w:t>
        <w:tab/>
        <w:t>15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4EDFAB74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PRESET APPLY</w:t>
        <w:tab/>
        <w:t>15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408D6A62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STATIC IP [ip]</w:t>
        <w:tab/>
        <w:t>16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0253B8D1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STATIC GATEWAY [gw]</w:t>
        <w:tab/>
        <w:t>16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601E2CE7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STATIC MASK [mask]</w:t>
        <w:tab/>
        <w:t>17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59FBE59D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NETWORK REBOOT</w:t>
        <w:tab/>
        <w:t>18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096B4999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ID [id]</w:t>
        <w:tab/>
        <w:t>18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2F478606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DELETE</w:t>
        <w:tab/>
        <w:t>19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35089589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REBOOT</w:t>
        <w:tab/>
        <w:t>19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392E84B7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RESET</w:t>
        <w:tab/>
        <w:t>20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685918D6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AUDIO HDMI/ANALOG</w:t>
        <w:tab/>
        <w:t>20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58D56345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NAME name</w:t>
        <w:tab/>
        <w:t>21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3194C4BF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LED ON</w:t>
        <w:tab/>
        <w:t>21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03A4BEB2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LED OFF</w:t>
        <w:tab/>
        <w:t>21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6F1171D5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RXMODE</w:t>
        <w:tab/>
        <w:t>22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4DCAD5A8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GET ENC [enc] STATUS</w:t>
        <w:tab/>
        <w:t>22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09B1462F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GUEST [ON/OFF] [BR br] [BIT bit]</w:t>
        <w:tab/>
        <w:t>23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5DA9656C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SENDGUEST ASCII [message]</w:t>
        <w:tab/>
        <w:t>23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3D73BECE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SENDGUEST HEX [message]</w:t>
        <w:tab/>
        <w:t>23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768C4952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EDID COPY [dec]</w:t>
        <w:tab/>
        <w:t>24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0D48F29C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EDID DEFAULT [zz]</w:t>
        <w:tab/>
        <w:t>24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2B144E23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CODECMODE TXT/IMG</w:t>
        <w:tab/>
        <w:t>25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0455F006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CODECFMT YUV444/YUV422/YUV420</w:t>
        <w:tab/>
        <w:t>25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0D656974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CODECDELAY [dly]</w:t>
        <w:tab/>
        <w:t>26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756E7631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MAINCODE H265/H264</w:t>
        <w:tab/>
        <w:t>26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4B2B5CCF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MAINBRATYPE FIX/VAR</w:t>
        <w:tab/>
        <w:t>27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0ECFAA69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MAINIMAGE [imgqul]</w:t>
        <w:tab/>
        <w:t>27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0FD84EF0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MAINBRA [bitrate1]</w:t>
        <w:tab/>
        <w:t>28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4D5F6A5E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SUBCODE H265/H264</w:t>
        <w:tab/>
        <w:t>28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6D47EDA7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SUBBRATYPE FIX/VAR</w:t>
        <w:tab/>
        <w:t>29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170ADE58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SUBIMAGE [imgqul]</w:t>
        <w:tab/>
        <w:t>29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71FD190C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SUBBRA [bitrate2]</w:t>
        <w:tab/>
        <w:t>30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5FC14173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PREVIEWCODE H265/H264</w:t>
        <w:tab/>
        <w:t>30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0C2BA224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PREVIEWBRATYPE FIX/VAR</w:t>
        <w:tab/>
        <w:t>31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5C224F6F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PREVIEWIMAGE [imgqul]</w:t>
        <w:tab/>
        <w:t>31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7CD7B8EC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PREVIEWBRA [bitrate3]</w:t>
        <w:tab/>
        <w:t>32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3CEEAFD8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SDKSTREAM ON/OFF</w:t>
        <w:tab/>
        <w:t>32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29E57A12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SDKCODE H265/H264</w:t>
        <w:tab/>
        <w:t>33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3C641EFB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SDKBRATYPE FIX/VAR</w:t>
        <w:tab/>
        <w:t>33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5163ACE6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SDKIMAGE [imgqul]</w:t>
        <w:tab/>
        <w:t>34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636E97C9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SDKBRA [bitrate4]</w:t>
        <w:tab/>
        <w:t>34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341260EE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SUBSDKSTREAM ON/OFF</w:t>
        <w:tab/>
        <w:t>35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53B1D4CC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SUBSDKCODE H265/H264</w:t>
        <w:tab/>
        <w:t>35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46923E0E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SUBSDKBRATYPE FIX/VAR</w:t>
        <w:tab/>
        <w:t>36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6DE82495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SUBSDKIMAGE [imgqul]</w:t>
        <w:tab/>
        <w:t>36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17B35606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SUBSDKBRA [bitrate5]</w:t>
        <w:tab/>
        <w:t>37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27AF1A6C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ENC [enc] KVMOS [os]</w:t>
        <w:tab/>
        <w:t>37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/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7D3BE7F7">
      <w:pPr>
        <w:pStyle w:val="20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4 Decoder Control API</w:t>
        <w:tab/>
        <w:t>38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02E1D747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PRESET IPMODE [mode]</w:t>
        <w:tab/>
        <w:t>38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0569EBB2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PRESET START IP [ip]</w:t>
        <w:tab/>
        <w:t>38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4F55E436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PRESET END IP [ip]</w:t>
        <w:tab/>
        <w:t>39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37681B47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PRESET GW [gw]</w:t>
        <w:tab/>
        <w:t>39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7E30B04A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PRESET SM [mask]</w:t>
        <w:tab/>
        <w:t>40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53AB4AB0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PRESET APPLY</w:t>
        <w:tab/>
        <w:t>40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6C778F63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STATIC IP [ip]</w:t>
        <w:tab/>
        <w:t>41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6F0FAC5E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STATIC GATEWAY [gw]</w:t>
        <w:tab/>
        <w:t>41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6787AE79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STATIC MASK [mask]</w:t>
        <w:tab/>
        <w:t>42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1D44C3FD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NETWORK REBOOT</w:t>
        <w:tab/>
        <w:t>43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2A7C6CE4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ID [id]</w:t>
        <w:tab/>
        <w:t>43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46E483D9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DELETE</w:t>
        <w:tab/>
        <w:t>44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57A35037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REBOOT</w:t>
        <w:tab/>
        <w:t>44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5E29EC54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RESET</w:t>
        <w:tab/>
        <w:t>45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6BEB6890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NAME name</w:t>
        <w:tab/>
        <w:t>45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69B2CAF3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LED ON</w:t>
        <w:tab/>
        <w:t>46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61B34D2F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LED OFF</w:t>
        <w:tab/>
        <w:t>46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06D9BE12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TXMODE</w:t>
        <w:tab/>
        <w:t>46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57B0D761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GET DEC [dec] STATUS</w:t>
        <w:tab/>
        <w:t>47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054A0C8E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GUEST [ON/OFF] [BR br] [BIT bit]</w:t>
        <w:tab/>
        <w:t>47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1AB7C70A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SENDGUEST ASCII [message]</w:t>
        <w:tab/>
        <w:t>48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23A2AA6F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SENDGUEST HEX [message]</w:t>
        <w:tab/>
        <w:t>48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7F31CC98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SWITCH [enc] ALL USER username</w:t>
        <w:tab/>
        <w:t>49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7932541E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SWITCH [enc] RS232</w:t>
        <w:tab/>
        <w:t>49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660ED1D1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OUTPUT OSD ON</w:t>
        <w:tab/>
        <w:t>50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70645D8F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OUTPUT OSD OFF</w:t>
        <w:tab/>
        <w:t>50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685D35AE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RESOLUTION [res]</w:t>
        <w:tab/>
        <w:t>50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7E3EB084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ROTATE [rtt]</w:t>
        <w:tab/>
        <w:t>51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66A3DD58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DECVIDDELAY [decdly]</w:t>
        <w:tab/>
        <w:t>52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36FB131C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OSDCOL BLACK/WHITE</w:t>
        <w:tab/>
        <w:t>52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0A71E42B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OSDPOS LT/RT/LB/RB</w:t>
        <w:tab/>
        <w:t>53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297E44A4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TESTMODE [tst]</w:t>
        <w:tab/>
        <w:t>53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142E5BA9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SIGTYPE HDMI/DVI</w:t>
        <w:tab/>
        <w:t>54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20453E2E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AUOUTVOL [vol]</w:t>
        <w:tab/>
        <w:t>54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59C06FB1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KVMMOUSE ON/OFF</w:t>
        <w:tab/>
        <w:t>55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5835799B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DEC [dec] KVMAROUND ON/OFF</w:t>
        <w:tab/>
        <w:t>55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61288B07">
      <w:pPr>
        <w:pStyle w:val="20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5 Video Wall Control API</w:t>
        <w:tab/>
        <w:t>56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1F8E3E43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CREATE WALL HANDLE [hdl]</w:t>
        <w:tab/>
        <w:t>56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5FF46259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DELETE WALL HANDLE [hdl]</w:t>
        <w:tab/>
        <w:t>56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3CAA7D7D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APPLY WALL [hdl] PRESET [pre]</w:t>
        <w:tab/>
        <w:t>57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20AAFC0C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WALL [hdl] C [c] R [r] RES [res]</w:t>
        <w:tab/>
        <w:t>57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3960A282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WALL [hdl] CRES TOTAL [tx] [ty] [tref] DEV [dx] [dy] [dref]</w:t>
        <w:tab/>
        <w:t>58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6D3ADF05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WALL [hdl] CUT HOR LEFT/RIGHT [ch] VER TOP/BOTTOM [cv]</w:t>
        <w:tab/>
        <w:t>58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5C1690E7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WALL [hdl] BEZEL [bu] [bd] [bl] [br]</w:t>
        <w:tab/>
        <w:t>59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7ACAD9EF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WALL [hdl] ACTBEZEL [bu] [bd] [bl] [br]</w:t>
        <w:tab/>
        <w:t>59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004170A3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WALL [hdl] ROTATEMODE [rttmode]</w:t>
        <w:tab/>
        <w:t>60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61AC06A9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WALL [hdl] H [posx] V [posy] ROTATE [rtt]</w:t>
        <w:tab/>
        <w:t>60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2644D1CF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WALL [hdl] NAME [name]</w:t>
        <w:tab/>
        <w:t>61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20C74802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WALL [hdl] DEC [dec] H [h] V [h]</w:t>
        <w:tab/>
        <w:t>61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6A4C90CA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WALL [hdl] PRESET [pre] WND [wnd] CREATE [posx] [posy] [width] [height] NAME window1</w:t>
        <w:tab/>
        <w:t>62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79FB908C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WALL [hdl] PRESET [pre] WND [wnd] RESIZE [posx] [posy] [width] [height]</w:t>
        <w:tab/>
        <w:t>63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1750A496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WALL [hdl] PRESET [pre] WND [wnd] SOURCE [enc]</w:t>
        <w:tab/>
        <w:t>63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0B36C468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WALL [hdl] PRESET [pre] WND [wnd] TOP/BOTTOM</w:t>
        <w:tab/>
        <w:t>64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54CC9721">
      <w:pPr>
        <w:pStyle w:val="24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SET WALL [hdl] PRESET [pre] WND [wnd] DELETE</w:t>
        <w:tab/>
        <w:t>64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06AAE441">
      <w:pPr>
        <w:pStyle w:val="20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6 Marquee Control API</w:t>
        <w:tab/>
        <w:t>65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6BD7BA46">
      <w:pPr>
        <w:pStyle w:val="20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7 Matrix Preset Control API</w:t>
        <w:tab/>
        <w:t>65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3D28BEEF">
      <w:pPr>
        <w:pStyle w:val="20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8 Device Management API</w:t>
        <w:tab/>
        <w:t>65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04ED2098">
      <w:pPr>
        <w:pStyle w:val="20"/>
        <w:tabs>
          <w:tab w:val="right" w:leader="dot" w:pos="9638"/>
        </w:tabs>
      </w:pPr>
      <w:r>
        <w:rPr>
          <w:rFonts w:ascii="Arial" w:hAnsi="Arial" w:cs="Arial" w:eastAsia="Arial"/>
          <w:caps/>
          <w:lang w:val="zh-CN"/>
        </w:rPr>
        <w:t>9 Network Management API</w:t>
        <w:tab/>
        <w:t>65</w:t>
      </w:r>
      <w:r>
        <w:rPr>
          <w:rFonts w:ascii="Arial" w:hAnsi="Arial" w:cs="Arial" w:eastAsia="Arial"/>
          <w:caps/>
          <w:lang w:val="zh-CN"/>
        </w:rPr>
      </w:r>
      <w:r>
        <w:rPr>
          <w:rFonts w:ascii="Arial" w:hAnsi="Arial" w:cs="Arial" w:eastAsia="Arial"/>
          <w:caps/>
          <w:lang w:val="zh-CN"/>
        </w:rPr>
      </w:r>
      <w:r>
        <w:rPr>
          <w:rFonts w:hint="eastAsia" w:ascii="Arial" w:hAnsi="Arial" w:eastAsia="Arial" w:cs="Arial"/>
          <w:lang w:val="en-US" w:eastAsia="zh-CN"/>
        </w:rPr>
      </w:r>
      <w:r/>
      <w:r/>
      <w:r/>
      <w:r/>
      <w:r/>
      <w:r/>
      <w:r>
        <w:rPr>
          <w:rFonts w:ascii="Arial" w:hAnsi="Arial" w:cs="Arial" w:eastAsia="Arial"/>
          <w:caps/>
          <w:lang w:val="zh-CN"/>
        </w:rPr>
      </w:r>
    </w:p>
    <w:p w14:paraId="3D1545DC">
      <w:pPr>
        <w:pStyle w:val="39"/>
        <w:adjustRightInd w:val="0"/>
        <w:snapToGrid w:val="0"/>
        <w:spacing w:line="360" w:lineRule="auto"/>
        <w:ind w:firstLine="0" w:firstLineChars="0"/>
        <w:rPr>
          <w:rFonts w:ascii="Arial" w:hAnsi="Arial" w:cs="Arial" w:eastAsia="Arial"/>
          <w:caps/>
          <w:lang w:val="zh-CN"/>
        </w:rPr>
      </w:pPr>
      <w:r>
        <w:rPr>
          <w:rFonts w:ascii="Arial" w:hAnsi="Arial" w:cs="Arial" w:eastAsia="Arial"/>
          <w:caps/>
          <w:lang w:val="zh-CN"/>
        </w:rPr>
        <w:fldChar w:fldCharType="end"/>
      </w:r>
      <w:bookmarkStart w:id="0" w:name="_Toc161059973"/>
      <w:bookmarkStart w:id="1" w:name="_Toc161736239"/>
      <w:bookmarkStart w:id="2" w:name="_Toc161735799"/>
    </w:p>
    <w:p w14:paraId="0CD11F82">
      <w:pPr>
        <w:rPr>
          <w:rFonts w:ascii="Arial" w:hAnsi="Arial" w:cs="Arial" w:eastAsia="Arial"/>
          <w:caps/>
          <w:lang w:val="zh-CN"/>
        </w:rPr>
      </w:pPr>
      <w:r>
        <w:rPr>
          <w:rFonts w:ascii="Arial" w:hAnsi="Arial" w:cs="Arial" w:eastAsia="Arial"/>
          <w:caps/>
          <w:lang w:val="zh-CN"/>
        </w:rPr>
        <w:br w:type="page"/>
      </w:r>
    </w:p>
    <w:p w14:paraId="65FC994B">
      <w:pPr>
        <w:pStyle w:val="39"/>
        <w:adjustRightInd w:val="0"/>
        <w:snapToGrid w:val="0"/>
        <w:spacing w:line="360" w:lineRule="auto"/>
        <w:ind w:firstLine="0" w:firstLineChars="0"/>
        <w:rPr>
          <w:rFonts w:ascii="Arial" w:hAnsi="Arial" w:cs="Arial" w:eastAsia="Arial"/>
          <w:caps/>
          <w:lang w:val="zh-CN" w:eastAsia="zh-CN"/>
        </w:rPr>
      </w:pPr>
    </w:p>
    <w:p w14:paraId="341C286E">
      <w:pPr>
        <w:pStyle w:val="2"/>
        <w:rPr>
          <w:rFonts w:hint="eastAsia" w:cstheme="minorEastAsia" w:ascii="Arial" w:hAnsi="Arial" w:eastAsia="Arial" w:cs="Arial"/>
          <w:lang w:val="en-US" w:eastAsia="zh-CN"/>
        </w:rPr>
      </w:pPr>
      <w:bookmarkStart w:id="3" w:name="_Toc18382"/>
      <w:r>
        <w:rPr>
          <w:rFonts w:hint="eastAsia" w:cstheme="minorEastAsia" w:ascii="Arial" w:hAnsi="Arial" w:eastAsia="Arial" w:cs="Arial"/>
          <w:lang w:val="en-US" w:eastAsia="zh-CN"/>
        </w:rPr>
        <w:t>Overview</w:t>
      </w:r>
      <w:bookmarkEnd w:id="3"/>
    </w:p>
    <w:p w14:paraId="2DBFD859">
      <w:pPr>
        <w:ind w:firstLine="480"/>
        <w:rPr>
          <w:rFonts w:hint="eastAsia" w:cstheme="minorEastAsia" w:ascii="Arial" w:hAnsi="Arial" w:eastAsia="Arial" w:cs="Arial"/>
          <w:lang w:val="en-US" w:eastAsia="zh-CN"/>
        </w:rPr>
      </w:pPr>
      <w:r>
        <w:rPr>
          <w:rFonts w:hint="eastAsia" w:cstheme="minorEastAsia" w:ascii="Arial" w:hAnsi="Arial" w:eastAsia="Arial" w:cs="Arial"/>
          <w:lang w:val="en-US" w:eastAsia="zh-CN"/>
        </w:rPr>
        <w:t>This document describes the command-line API supported by the HDN-CTL500H controller.</w:t>
      </w:r>
    </w:p>
    <w:p w14:paraId="6F922038">
      <w:pPr>
        <w:ind w:firstLine="480"/>
        <w:rPr>
          <w:rFonts w:hint="default" w:cstheme="minorEastAsia" w:ascii="Arial" w:hAnsi="Arial" w:eastAsia="Arial" w:cs="Arial"/>
          <w:lang w:val="en-US" w:eastAsia="zh-CN"/>
        </w:rPr>
      </w:pPr>
    </w:p>
    <w:p w14:paraId="70AC1637">
      <w:pPr>
        <w:pStyle w:val="2"/>
        <w:bidi w:val="0"/>
        <w:rPr>
          <w:rFonts w:hint="eastAsia" w:ascii="Arial" w:hAnsi="Arial" w:eastAsia="Arial" w:cs="Arial"/>
          <w:lang w:val="en-US" w:eastAsia="zh-CN"/>
        </w:rPr>
      </w:pPr>
      <w:bookmarkStart w:id="4" w:name="_Toc1141"/>
      <w:r>
        <w:rPr>
          <w:rFonts w:hint="eastAsia" w:ascii="Arial" w:hAnsi="Arial" w:eastAsia="Arial" w:cs="Arial"/>
          <w:lang w:val="en-US" w:eastAsia="zh-CN"/>
        </w:rPr>
        <w:t>Connection and Usage Instructions</w:t>
      </w:r>
      <w:bookmarkEnd w:id="4"/>
    </w:p>
    <w:p w14:paraId="46F008B8">
      <w:pPr>
        <w:ind w:firstLine="480"/>
        <w:rPr>
          <w:rFonts w:hint="eastAsia" w:cstheme="minorEastAsia" w:ascii="Arial" w:hAnsi="Arial" w:eastAsia="Arial" w:cs="Arial"/>
          <w:lang w:val="en-US" w:eastAsia="zh-CN"/>
        </w:rPr>
      </w:pPr>
      <w:r>
        <w:rPr>
          <w:rFonts w:hint="eastAsia" w:cstheme="minorEastAsia" w:ascii="Arial" w:hAnsi="Arial" w:eastAsia="Arial" w:cs="Arial"/>
          <w:lang w:val="en-US" w:eastAsia="zh-CN"/>
        </w:rPr>
        <w:t>Enter the following API commands through the RS-232 control port, a Telnet session, or an SSH session to execute the corresponding functions.</w:t>
      </w:r>
    </w:p>
    <w:p w14:paraId="1039698D">
      <w:pPr>
        <w:ind w:firstLine="480"/>
        <w:rPr>
          <w:rFonts w:hint="eastAsia" w:cstheme="minorEastAsia" w:ascii="Arial" w:hAnsi="Arial" w:eastAsia="Arial" w:cs="Arial"/>
          <w:lang w:val="en-US" w:eastAsia="zh-CN"/>
        </w:rPr>
      </w:pPr>
    </w:p>
    <w:p w14:paraId="1E22476F">
      <w:pPr>
        <w:ind w:firstLine="480"/>
        <w:rPr>
          <w:rFonts w:hint="default" w:cstheme="minorEastAsia" w:ascii="Arial" w:hAnsi="Arial" w:eastAsia="Arial" w:cs="Arial"/>
          <w:lang w:val="en-US" w:eastAsia="zh-CN"/>
        </w:rPr>
      </w:pPr>
      <w:r>
        <w:rPr>
          <w:rFonts w:hint="eastAsia" w:cstheme="minorEastAsia" w:ascii="Arial" w:hAnsi="Arial" w:eastAsia="Arial" w:cs="Arial"/>
          <w:lang w:val="en-US" w:eastAsia="zh-CN"/>
        </w:rPr>
        <w:t>The API commands are organized into the following sections.</w:t>
      </w:r>
    </w:p>
    <w:p w14:paraId="340AC50E">
      <w:pPr>
        <w:rPr>
          <w:rFonts w:hint="default" w:cstheme="minorEastAsia" w:ascii="Arial" w:hAnsi="Arial" w:eastAsia="Arial" w:cs="Arial"/>
          <w:lang w:val="en-US" w:eastAsia="zh-CN"/>
        </w:rPr>
      </w:pPr>
    </w:p>
    <w:p w14:paraId="2481EF3A">
      <w:pPr>
        <w:rPr>
          <w:rFonts w:hint="default" w:cstheme="minorEastAsia" w:ascii="Arial" w:hAnsi="Arial" w:eastAsia="Arial" w:cs="Arial"/>
          <w:lang w:val="en-US" w:eastAsia="zh-CN"/>
        </w:rPr>
      </w:pPr>
      <w:r>
        <w:rPr>
          <w:rFonts w:hint="default" w:cstheme="minorEastAsia" w:ascii="Arial" w:hAnsi="Arial" w:eastAsia="Arial" w:cs="Arial"/>
          <w:lang w:val="en-US" w:eastAsia="zh-CN"/>
        </w:rPr>
        <w:br w:type="page"/>
      </w:r>
    </w:p>
    <w:p w14:paraId="2EDBDACE">
      <w:pPr>
        <w:pStyle w:val="2"/>
        <w:bidi w:val="0"/>
        <w:rPr>
          <w:rFonts w:hint="eastAsia" w:ascii="Arial" w:hAnsi="Arial" w:eastAsia="Arial" w:cs="Arial"/>
          <w:lang w:val="en-US" w:eastAsia="zh-CN"/>
        </w:rPr>
      </w:pPr>
      <w:bookmarkStart w:id="5" w:name="_Toc1375"/>
      <w:r>
        <w:rPr>
          <w:rFonts w:hint="eastAsia" w:ascii="Arial" w:hAnsi="Arial" w:eastAsia="Arial" w:cs="Arial"/>
          <w:lang w:val="en-US" w:eastAsia="zh-CN"/>
        </w:rPr>
        <w:t>1 Help and Status API</w:t>
      </w:r>
      <w:bookmarkEnd w:id="5"/>
    </w:p>
    <w:p w14:paraId="3009B5D8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6" w:name="_Toc27381"/>
      <w:r>
        <w:rPr>
          <w:rFonts w:hint="eastAsia" w:ascii="Arial" w:hAnsi="Arial" w:eastAsia="Arial" w:cs="Arial"/>
          <w:lang w:val="en-US" w:eastAsia="zh-CN"/>
        </w:rPr>
        <w:t xml:space="preserve">?/HELP </w:t>
      </w:r>
      <w:bookmarkEnd w:id="6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W w:w="0" w:type="auto"/>
        <w:tblInd w:w="-5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34"/>
        <w:gridCol w:w="4106"/>
      </w:tblGrid>
      <w:tr w14:paraId="3D69269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8240" w:type="dxa"/>
            <w:gridSpan w:val="2"/>
            <w:shd w:val="clear" w:color="auto" w:fill="A4A4A4" w:themeFill="background1" w:themeFillShade="A5"/>
          </w:tcPr>
          <w:p w14:paraId="32E2685D">
            <w:pPr>
              <w:rPr>
                <w:rFonts w:hint="eastAsia" w:cstheme="minorEastAsia" w:ascii="Arial" w:hAnsi="Arial" w:eastAsia="Arial" w:cs="Arial"/>
                <w:color w:val="000000" w:themeColor="text1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2FB2957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8240" w:type="dxa"/>
            <w:gridSpan w:val="2"/>
          </w:tcPr>
          <w:p w14:paraId="473211F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?/HELP</w:t>
            </w:r>
          </w:p>
        </w:tc>
      </w:tr>
      <w:tr w14:paraId="1E22779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8240" w:type="dxa"/>
            <w:gridSpan w:val="2"/>
            <w:shd w:val="clear" w:color="auto" w:fill="A4A4A4" w:themeFill="background1" w:themeFillShade="A5"/>
          </w:tcPr>
          <w:p w14:paraId="1D1F0E24">
            <w:pPr>
              <w:rPr>
                <w:rFonts w:hint="eastAsia" w:cstheme="minorEastAsia" w:ascii="Arial" w:hAnsi="Arial" w:eastAsia="Arial" w:cs="Arial"/>
                <w:color w:val="000000" w:themeColor="text1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3E5E7C4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8240" w:type="dxa"/>
            <w:gridSpan w:val="2"/>
          </w:tcPr>
          <w:p w14:paraId="10167F5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Displays the command help information.</w:t>
            </w:r>
          </w:p>
        </w:tc>
      </w:tr>
      <w:tr w14:paraId="0FC7E50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4134" w:type="dxa"/>
            <w:shd w:val="clear" w:color="auto" w:fill="A4A4A4" w:themeFill="background1" w:themeFillShade="A5"/>
          </w:tcPr>
          <w:p w14:paraId="254AEF1E">
            <w:pPr>
              <w:rPr>
                <w:rFonts w:hint="eastAsia" w:cstheme="minorEastAsia" w:ascii="Arial" w:hAnsi="Arial" w:eastAsia="Arial" w:cs="Arial"/>
                <w:color w:val="000000" w:themeColor="text1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4106" w:type="dxa"/>
            <w:shd w:val="clear" w:color="auto" w:fill="A4A4A4" w:themeFill="background1" w:themeFillShade="A5"/>
          </w:tcPr>
          <w:p w14:paraId="67A182A2">
            <w:pPr>
              <w:rPr>
                <w:rFonts w:hint="eastAsia" w:cstheme="minorEastAsia" w:ascii="Arial" w:hAnsi="Arial" w:eastAsia="Arial" w:cs="Arial"/>
                <w:color w:val="000000" w:themeColor="text1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19783FA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4134" w:type="dxa"/>
          </w:tcPr>
          <w:p w14:paraId="2FE0A29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None</w:t>
            </w:r>
          </w:p>
        </w:tc>
        <w:tc>
          <w:tcPr>
            <w:tcW w:w="4106" w:type="dxa"/>
          </w:tcPr>
          <w:p w14:paraId="2FA335A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None</w:t>
            </w:r>
          </w:p>
        </w:tc>
      </w:tr>
      <w:tr w14:paraId="5EDCF3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4134" w:type="dxa"/>
            <w:shd w:val="clear" w:color="auto" w:fill="A4A4A4" w:themeFill="background1" w:themeFillShade="A5"/>
          </w:tcPr>
          <w:p w14:paraId="55EB343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4106" w:type="dxa"/>
            <w:shd w:val="clear" w:color="auto" w:fill="A4A4A4" w:themeFill="background1" w:themeFillShade="A5"/>
          </w:tcPr>
          <w:p w14:paraId="5796071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0BB10A9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4134" w:type="dxa"/>
          </w:tcPr>
          <w:p w14:paraId="1B0F824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[HELP TEXT]</w:t>
            </w:r>
          </w:p>
        </w:tc>
        <w:tc>
          <w:tcPr>
            <w:tcW w:w="4106" w:type="dxa"/>
          </w:tcPr>
          <w:p w14:paraId="77AC58D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Returns a list of all API commands with brief descriptions.</w:t>
            </w:r>
          </w:p>
        </w:tc>
      </w:tr>
      <w:tr w14:paraId="5613BAC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8240" w:type="dxa"/>
            <w:gridSpan w:val="2"/>
            <w:shd w:val="clear" w:color="auto" w:fill="A4A4A4" w:themeFill="background1" w:themeFillShade="A5"/>
          </w:tcPr>
          <w:p w14:paraId="5D0129F3">
            <w:pPr>
              <w:rPr>
                <w:rFonts w:hint="eastAsia" w:cstheme="minorEastAsia" w:ascii="Arial" w:hAnsi="Arial" w:eastAsia="Arial" w:cs="Arial"/>
                <w:color w:val="000000" w:themeColor="text1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431D9B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9" w:hRule="atLeast"/>
        </w:trPr>
        <w:tc>
          <w:tcPr>
            <w:tcW w:w="8240" w:type="dxa"/>
            <w:gridSpan w:val="2"/>
          </w:tcPr>
          <w:p w14:paraId="6D5421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help</w:t>
            </w:r>
          </w:p>
          <w:p w14:paraId="29A05B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59FA9A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================================================================</w:t>
            </w:r>
          </w:p>
          <w:p w14:paraId="57EF9A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 CTL500H Help Information</w:t>
            </w:r>
          </w:p>
          <w:p w14:paraId="69A1CA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 FW Version: 2.00.03A</w:t>
            </w:r>
          </w:p>
          <w:p w14:paraId="174DAC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7AAE7B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/*Help And Status Commands*/</w:t>
            </w:r>
          </w:p>
          <w:p w14:paraId="627BE9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?/HELP : Print help information.</w:t>
            </w:r>
          </w:p>
          <w:p w14:paraId="4F8BB4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GET STATUS : Get all status.</w:t>
            </w:r>
          </w:p>
          <w:p w14:paraId="57212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GET VERSION : Get all version.</w:t>
            </w:r>
          </w:p>
          <w:p w14:paraId="5882BE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/*Commands For System Control*/</w:t>
            </w:r>
          </w:p>
          <w:p w14:paraId="662A77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RS232BAUDRATE [a] : Set RS-232 baud rate to a bps.</w:t>
            </w:r>
          </w:p>
          <w:p w14:paraId="769091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 a=[0:115200 1:57600, 2:38400, 3:19200, 4:9600]</w:t>
            </w:r>
          </w:p>
          <w:p w14:paraId="56FF9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RESET : Reset controller system settings.</w:t>
            </w:r>
          </w:p>
          <w:p w14:paraId="5A8743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RESET NETWORK : Reset controller network settings.</w:t>
            </w:r>
          </w:p>
          <w:p w14:paraId="748CE8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RESET ALL : Reset controller system and network settings.</w:t>
            </w:r>
          </w:p>
          <w:p w14:paraId="037E38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  <w:t>.....</w:t>
            </w:r>
          </w:p>
          <w:p w14:paraId="72C38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default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default" w:cstheme="minorEastAsia" w:ascii="Arial" w:hAnsi="Arial" w:eastAsia="Arial" w:cs="Arial"/>
                <w:sz w:val="21"/>
                <w:szCs w:val="21"/>
                <w:lang w:val="en-US" w:eastAsia="zh-CN"/>
              </w:rPr>
              <w:t>SET NETWORK SSH ON/OFF : Set the controller network ssh ON or OFF</w:t>
            </w:r>
          </w:p>
          <w:p w14:paraId="4B5DF9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default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default" w:cstheme="minorEastAsia" w:ascii="Arial" w:hAnsi="Arial" w:eastAsia="Arial" w:cs="Arial"/>
                <w:sz w:val="21"/>
                <w:szCs w:val="21"/>
                <w:lang w:val="en-US" w:eastAsia="zh-CN"/>
              </w:rPr>
              <w:t>SET NETWORK SSH PORT [port] : Set the controller network ssh port</w:t>
            </w:r>
          </w:p>
          <w:p w14:paraId="1CCF93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default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default" w:cstheme="minorEastAsia" w:ascii="Arial" w:hAnsi="Arial" w:eastAsia="Arial" w:cs="Arial"/>
                <w:sz w:val="21"/>
                <w:szCs w:val="21"/>
                <w:lang w:val="en-US" w:eastAsia="zh-CN"/>
              </w:rPr>
              <w:t>SET NETWORK TELNET ON/OFF : Set the controller network telnet ON or OFF</w:t>
            </w:r>
          </w:p>
          <w:p w14:paraId="46E01E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default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default" w:cstheme="minorEastAsia" w:ascii="Arial" w:hAnsi="Arial" w:eastAsia="Arial" w:cs="Arial"/>
                <w:sz w:val="21"/>
                <w:szCs w:val="21"/>
                <w:lang w:val="en-US" w:eastAsia="zh-CN"/>
              </w:rPr>
              <w:t>SET NETWORK TELNET PORT port : Set the controller network telnet port</w:t>
            </w:r>
          </w:p>
          <w:p w14:paraId="19DB1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default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default" w:cstheme="minorEastAsia" w:ascii="Arial" w:hAnsi="Arial" w:eastAsia="Arial" w:cs="Arial"/>
                <w:sz w:val="21"/>
                <w:szCs w:val="21"/>
                <w:lang w:val="en-US" w:eastAsia="zh-CN"/>
              </w:rPr>
              <w:t>SET NETWORK WEB ON/OFF : Set the controller network web GUI ON or OFF</w:t>
            </w:r>
          </w:p>
          <w:p w14:paraId="6EC1A3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default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default" w:cstheme="minorEastAsia" w:ascii="Arial" w:hAnsi="Arial" w:eastAsia="Arial" w:cs="Arial"/>
                <w:sz w:val="21"/>
                <w:szCs w:val="21"/>
                <w:lang w:val="en-US" w:eastAsia="zh-CN"/>
              </w:rPr>
              <w:t>SET NETWORK HTTPS ON/OFF : Set the controller network https ON or OFF</w:t>
            </w:r>
          </w:p>
          <w:p w14:paraId="182517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default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default" w:cstheme="minorEastAsia" w:ascii="Arial" w:hAnsi="Arial" w:eastAsia="Arial" w:cs="Arial"/>
                <w:sz w:val="21"/>
                <w:szCs w:val="21"/>
                <w:lang w:val="en-US" w:eastAsia="zh-CN"/>
              </w:rPr>
              <w:t>SET NETWORK DNS [hostname] : Set the controller network domain name to [hostname]</w:t>
            </w:r>
          </w:p>
          <w:p w14:paraId="33A3C6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default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default" w:cstheme="minorEastAsia" w:ascii="Arial" w:hAnsi="Arial" w:eastAsia="Arial" w:cs="Arial"/>
                <w:sz w:val="21"/>
                <w:szCs w:val="21"/>
                <w:lang w:val="en-US" w:eastAsia="zh-CN"/>
              </w:rPr>
              <w:t>================================================================</w:t>
            </w:r>
          </w:p>
          <w:p w14:paraId="02463E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default" w:cstheme="minorEastAsia" w:ascii="Arial" w:hAnsi="Arial" w:eastAsia="Arial" w:cs="Arial"/>
                <w:sz w:val="21"/>
                <w:szCs w:val="21"/>
                <w:lang w:val="en-US" w:eastAsia="zh-CN"/>
              </w:rPr>
            </w:pPr>
          </w:p>
        </w:tc>
      </w:tr>
    </w:tbl>
    <w:p w14:paraId="6DB95ACA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7" w:name="_Toc6756"/>
      <w:r>
        <w:rPr>
          <w:rFonts w:hint="eastAsia" w:ascii="Arial" w:hAnsi="Arial" w:eastAsia="Arial" w:cs="Arial"/>
          <w:lang w:val="en-US" w:eastAsia="zh-CN"/>
        </w:rPr>
        <w:t>GET STATUS</w:t>
      </w:r>
      <w:bookmarkEnd w:id="7"/>
    </w:p>
    <w:tbl>
      <w:tblPr>
        <w:tblStyle w:val="30"/>
        <w:tblW w:w="0" w:type="auto"/>
        <w:tblInd w:w="-5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34"/>
        <w:gridCol w:w="4106"/>
      </w:tblGrid>
      <w:tr w14:paraId="485FF9E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8240" w:type="dxa"/>
            <w:gridSpan w:val="2"/>
            <w:shd w:val="clear" w:color="auto" w:fill="A4A4A4" w:themeFill="background1" w:themeFillShade="A5"/>
          </w:tcPr>
          <w:p w14:paraId="41CC776D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362683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8240" w:type="dxa"/>
            <w:gridSpan w:val="2"/>
          </w:tcPr>
          <w:p w14:paraId="4A970850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GET STATUS</w:t>
            </w:r>
          </w:p>
        </w:tc>
      </w:tr>
      <w:tr w14:paraId="2785089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8240" w:type="dxa"/>
            <w:gridSpan w:val="2"/>
            <w:shd w:val="clear" w:color="auto" w:fill="A4A4A4" w:themeFill="background1" w:themeFillShade="A5"/>
          </w:tcPr>
          <w:p w14:paraId="488284E8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2789711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8240" w:type="dxa"/>
            <w:gridSpan w:val="2"/>
          </w:tcPr>
          <w:p w14:paraId="3D6C37A0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Returns the overall system and connected-device status.</w:t>
            </w:r>
          </w:p>
        </w:tc>
      </w:tr>
      <w:tr w14:paraId="69A68C3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4134" w:type="dxa"/>
            <w:shd w:val="clear" w:color="auto" w:fill="A4A4A4" w:themeFill="background1" w:themeFillShade="A5"/>
          </w:tcPr>
          <w:p w14:paraId="622DAFC8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4106" w:type="dxa"/>
            <w:shd w:val="clear" w:color="auto" w:fill="A4A4A4" w:themeFill="background1" w:themeFillShade="A5"/>
          </w:tcPr>
          <w:p w14:paraId="0895CED2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0635A43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4134" w:type="dxa"/>
          </w:tcPr>
          <w:p w14:paraId="4BCAF2A0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None</w:t>
            </w:r>
          </w:p>
        </w:tc>
        <w:tc>
          <w:tcPr>
            <w:tcW w:w="4106" w:type="dxa"/>
          </w:tcPr>
          <w:p w14:paraId="1BD1B404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None</w:t>
            </w:r>
          </w:p>
        </w:tc>
      </w:tr>
      <w:tr w14:paraId="7A477B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4134" w:type="dxa"/>
            <w:shd w:val="clear" w:color="auto" w:fill="A4A4A4" w:themeFill="background1" w:themeFillShade="A5"/>
          </w:tcPr>
          <w:p w14:paraId="4DA0C3DA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4106" w:type="dxa"/>
            <w:shd w:val="clear" w:color="auto" w:fill="A4A4A4" w:themeFill="background1" w:themeFillShade="A5"/>
          </w:tcPr>
          <w:p w14:paraId="4F46888D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17E4EB7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4134" w:type="dxa"/>
          </w:tcPr>
          <w:p w14:paraId="6D2BD5CB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[STATUS DATA]</w:t>
            </w:r>
          </w:p>
        </w:tc>
        <w:tc>
          <w:tcPr>
            <w:tcW w:w="4106" w:type="dxa"/>
          </w:tcPr>
          <w:p w14:paraId="24E9CDC3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Returns comprehensive system and connected-device status information.</w:t>
            </w:r>
          </w:p>
        </w:tc>
      </w:tr>
      <w:tr w14:paraId="10510EA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8240" w:type="dxa"/>
            <w:gridSpan w:val="2"/>
            <w:shd w:val="clear" w:color="auto" w:fill="A4A4A4" w:themeFill="background1" w:themeFillShade="A5"/>
          </w:tcPr>
          <w:p w14:paraId="26D59693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442CE60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9" w:hRule="atLeast"/>
        </w:trPr>
        <w:tc>
          <w:tcPr>
            <w:tcW w:w="8240" w:type="dxa"/>
            <w:gridSpan w:val="2"/>
          </w:tcPr>
          <w:p w14:paraId="1C97DF42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get status</w:t>
            </w:r>
          </w:p>
          <w:p w14:paraId="52F86CFE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================================================================</w:t>
            </w:r>
          </w:p>
          <w:p w14:paraId="4A44F9E5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 CTL500H Status Information</w:t>
            </w:r>
          </w:p>
          <w:p w14:paraId="1801BEC8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 FW Version: 2.00.03A</w:t>
            </w:r>
          </w:p>
          <w:p w14:paraId="5457964D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0CFF2A3D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Power IR Baud</w:t>
            </w:r>
          </w:p>
          <w:p w14:paraId="514767CD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On On 115200</w:t>
            </w:r>
          </w:p>
          <w:p w14:paraId="4E6001F3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0E658EFF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In EDID IP NET/Sig SNAPURL</w:t>
            </w:r>
          </w:p>
          <w:p w14:paraId="5C24E8BC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001 DF004 169.254.010.001 On /On 169.254.10.1</w:t>
            </w:r>
          </w:p>
          <w:p w14:paraId="3149DE64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002 DF000 169.254.010.002 On /On 169.254.10.2</w:t>
            </w:r>
          </w:p>
          <w:p w14:paraId="00F56E2D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3C6A3C3B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Out FromIn IP NET Res Mode</w:t>
            </w:r>
          </w:p>
          <w:p w14:paraId="21C18073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001 --- 169.254.020.001 On 12 VW01</w:t>
            </w:r>
          </w:p>
          <w:p w14:paraId="7122A22D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002 --- 169.254.020.002 On 07 VW02</w:t>
            </w:r>
          </w:p>
          <w:p w14:paraId="16FFF877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671B6790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LAN DHCP IP Gateway SubnetMask</w:t>
            </w:r>
          </w:p>
          <w:p w14:paraId="0ECC20CA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01_POE Off 169.254.008.100 169.254.008.001 255.255.000.000</w:t>
            </w:r>
          </w:p>
          <w:p w14:paraId="46C134F6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02_CTRL On 192.168.080.073 192.168.081.001 255.255.254.000</w:t>
            </w:r>
          </w:p>
          <w:p w14:paraId="23E2FE54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 (static:192.168.006.100 192.168.006.001 255.255.255.000)</w:t>
            </w:r>
          </w:p>
          <w:p w14:paraId="2ACDFD1F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4876B63A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Telnet SSH HTTPS WEB LAN01 MAC LAN02 MAC</w:t>
            </w:r>
          </w:p>
          <w:p w14:paraId="601418C0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0023 Off Off On 6C:DF:FB:00:01:2D 6C:DF:FB:00:01:21</w:t>
            </w:r>
          </w:p>
          <w:p w14:paraId="2DB23EE0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40F9DBD9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DomainName</w:t>
            </w:r>
          </w:p>
          <w:p w14:paraId="24BA2B2D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controller.local</w:t>
            </w:r>
          </w:p>
          <w:p w14:paraId="587352EE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================================================================</w:t>
            </w:r>
          </w:p>
          <w:p w14:paraId="5DC178B1">
            <w:pPr>
              <w:bidi w:val="0"/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</w:p>
        </w:tc>
      </w:tr>
    </w:tbl>
    <w:p w14:paraId="15C67A2E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br w:type="page"/>
      </w:r>
    </w:p>
    <w:p w14:paraId="23F85A4B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8" w:name="_Toc24559"/>
      <w:r>
        <w:rPr>
          <w:rFonts w:hint="eastAsia" w:ascii="Arial" w:hAnsi="Arial" w:eastAsia="Arial" w:cs="Arial"/>
          <w:lang w:val="en-US" w:eastAsia="zh-CN"/>
        </w:rPr>
        <w:t>GET VERSION</w:t>
      </w:r>
      <w:bookmarkEnd w:id="8"/>
    </w:p>
    <w:tbl>
      <w:tblPr>
        <w:tblStyle w:val="30"/>
        <w:tblW w:w="0" w:type="auto"/>
        <w:tblInd w:w="-5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34"/>
        <w:gridCol w:w="4106"/>
      </w:tblGrid>
      <w:tr w14:paraId="3608D2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8240" w:type="dxa"/>
            <w:gridSpan w:val="2"/>
            <w:shd w:val="clear" w:color="auto" w:fill="A4A4A4" w:themeFill="background1" w:themeFillShade="A5"/>
          </w:tcPr>
          <w:p w14:paraId="49939428">
            <w:pPr>
              <w:rPr>
                <w:rFonts w:hint="eastAsia" w:cstheme="minorEastAsia" w:ascii="Arial" w:hAnsi="Arial" w:eastAsia="Arial" w:cs="Arial"/>
                <w:color w:val="000000" w:themeColor="text1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API Command</w:t>
            </w:r>
          </w:p>
        </w:tc>
      </w:tr>
      <w:tr w14:paraId="2117279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8240" w:type="dxa"/>
            <w:gridSpan w:val="2"/>
          </w:tcPr>
          <w:p w14:paraId="3F5A2247">
            <w:pPr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GET VERSION</w:t>
            </w:r>
          </w:p>
        </w:tc>
      </w:tr>
      <w:tr w14:paraId="6BF096E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8240" w:type="dxa"/>
            <w:gridSpan w:val="2"/>
            <w:shd w:val="clear" w:color="auto" w:fill="A4A4A4" w:themeFill="background1" w:themeFillShade="A5"/>
          </w:tcPr>
          <w:p w14:paraId="199209CA">
            <w:pPr>
              <w:rPr>
                <w:rFonts w:hint="eastAsia" w:cstheme="minorEastAsia" w:ascii="Arial" w:hAnsi="Arial" w:eastAsia="Arial" w:cs="Arial"/>
                <w:color w:val="000000" w:themeColor="text1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Description</w:t>
            </w:r>
          </w:p>
        </w:tc>
      </w:tr>
      <w:tr w14:paraId="41A78F9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8240" w:type="dxa"/>
            <w:gridSpan w:val="2"/>
          </w:tcPr>
          <w:p w14:paraId="53110EC0">
            <w:pPr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Returns controller and connected-device version information.</w:t>
            </w:r>
          </w:p>
        </w:tc>
      </w:tr>
      <w:tr w14:paraId="47D590B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4134" w:type="dxa"/>
            <w:shd w:val="clear" w:color="auto" w:fill="A4A4A4" w:themeFill="background1" w:themeFillShade="A5"/>
          </w:tcPr>
          <w:p w14:paraId="7CD83F22">
            <w:pPr>
              <w:rPr>
                <w:rFonts w:hint="eastAsia" w:cstheme="minorEastAsia" w:ascii="Arial" w:hAnsi="Arial" w:eastAsia="Arial" w:cs="Arial"/>
                <w:color w:val="000000" w:themeColor="text1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Parameter</w:t>
            </w:r>
          </w:p>
        </w:tc>
        <w:tc>
          <w:tcPr>
            <w:tcW w:w="4106" w:type="dxa"/>
            <w:shd w:val="clear" w:color="auto" w:fill="A4A4A4" w:themeFill="background1" w:themeFillShade="A5"/>
          </w:tcPr>
          <w:p w14:paraId="52531581">
            <w:pPr>
              <w:rPr>
                <w:rFonts w:hint="eastAsia" w:cstheme="minorEastAsia" w:ascii="Arial" w:hAnsi="Arial" w:eastAsia="Arial" w:cs="Arial"/>
                <w:color w:val="000000" w:themeColor="text1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Parameter Description</w:t>
            </w:r>
          </w:p>
        </w:tc>
      </w:tr>
      <w:tr w14:paraId="0F3935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4134" w:type="dxa"/>
          </w:tcPr>
          <w:p w14:paraId="53EAA654">
            <w:pPr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None</w:t>
            </w:r>
          </w:p>
        </w:tc>
        <w:tc>
          <w:tcPr>
            <w:tcW w:w="4106" w:type="dxa"/>
          </w:tcPr>
          <w:p w14:paraId="31215700">
            <w:pPr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None</w:t>
            </w:r>
          </w:p>
        </w:tc>
      </w:tr>
      <w:tr w14:paraId="51192C3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4134" w:type="dxa"/>
            <w:shd w:val="clear" w:color="auto" w:fill="A4A4A4" w:themeFill="background1" w:themeFillShade="A5"/>
          </w:tcPr>
          <w:p w14:paraId="63600396">
            <w:pPr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Return Value</w:t>
            </w:r>
          </w:p>
        </w:tc>
        <w:tc>
          <w:tcPr>
            <w:tcW w:w="4106" w:type="dxa"/>
            <w:shd w:val="clear" w:color="auto" w:fill="A4A4A4" w:themeFill="background1" w:themeFillShade="A5"/>
          </w:tcPr>
          <w:p w14:paraId="67F38D08">
            <w:pPr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Return Value Description</w:t>
            </w:r>
          </w:p>
        </w:tc>
      </w:tr>
      <w:tr w14:paraId="70B1143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4134" w:type="dxa"/>
          </w:tcPr>
          <w:p w14:paraId="56AFECC6">
            <w:pPr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[VERSION INFO]</w:t>
            </w:r>
          </w:p>
        </w:tc>
        <w:tc>
          <w:tcPr>
            <w:tcW w:w="4106" w:type="dxa"/>
          </w:tcPr>
          <w:p w14:paraId="3E5CB786">
            <w:pPr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Returns firmware, hardware, and other system version information.</w:t>
            </w:r>
          </w:p>
        </w:tc>
      </w:tr>
      <w:tr w14:paraId="06E2663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8240" w:type="dxa"/>
            <w:gridSpan w:val="2"/>
            <w:shd w:val="clear" w:color="auto" w:fill="A4A4A4" w:themeFill="background1" w:themeFillShade="A5"/>
          </w:tcPr>
          <w:p w14:paraId="4F83EDA8">
            <w:pPr>
              <w:rPr>
                <w:rFonts w:hint="eastAsia" w:cstheme="minorEastAsia" w:ascii="Arial" w:hAnsi="Arial" w:eastAsia="Arial" w:cs="Arial"/>
                <w:color w:val="000000" w:themeColor="text1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Example</w:t>
            </w:r>
          </w:p>
        </w:tc>
      </w:tr>
      <w:tr w14:paraId="402FF42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3" w:hRule="atLeast"/>
        </w:trPr>
        <w:tc>
          <w:tcPr>
            <w:tcW w:w="8240" w:type="dxa"/>
            <w:gridSpan w:val="2"/>
          </w:tcPr>
          <w:p w14:paraId="24B65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GET VERSION</w:t>
            </w:r>
          </w:p>
          <w:p w14:paraId="099D9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================================================================</w:t>
            </w:r>
          </w:p>
          <w:p w14:paraId="29679F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 xml:space="preserve"> CTL500H Version Information</w:t>
            </w:r>
          </w:p>
          <w:p w14:paraId="045051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 xml:space="preserve"> FW Version: 2.00.03A</w:t>
            </w:r>
          </w:p>
          <w:p w14:paraId="01352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Out</w:t>
            </w:r>
          </w:p>
          <w:p w14:paraId="5A82ED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001</w:t>
            </w:r>
          </w:p>
          <w:p w14:paraId="158897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WMR6 Version Ip Mac</w:t>
            </w:r>
          </w:p>
          <w:p w14:paraId="4FB8E6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 xml:space="preserve"> 20250916(0030) 169.254.020.001 6C:DF:FB:2B:02:12</w:t>
            </w:r>
          </w:p>
          <w:p w14:paraId="645AC2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MCU Version</w:t>
            </w:r>
          </w:p>
          <w:p w14:paraId="59583B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 xml:space="preserve"> 1.18.44</w:t>
            </w:r>
          </w:p>
          <w:p w14:paraId="565F4A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002</w:t>
            </w:r>
          </w:p>
          <w:p w14:paraId="2469F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WMR3 Version Ip Mac</w:t>
            </w:r>
          </w:p>
          <w:p w14:paraId="2A343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 xml:space="preserve"> 20250909(0030) 169.254.020.002 6C:DF:FB:2B:02:46</w:t>
            </w:r>
          </w:p>
          <w:p w14:paraId="7DAD21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MCU Version</w:t>
            </w:r>
          </w:p>
          <w:p w14:paraId="064B1F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 xml:space="preserve"> 0.0.0</w:t>
            </w:r>
          </w:p>
          <w:p w14:paraId="353DAE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================================================================</w:t>
            </w:r>
          </w:p>
          <w:p w14:paraId="13B63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In</w:t>
            </w:r>
          </w:p>
          <w:p w14:paraId="01DF87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001</w:t>
            </w:r>
          </w:p>
          <w:p w14:paraId="04D3D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WMR6 Version Ip Mac</w:t>
            </w:r>
          </w:p>
          <w:p w14:paraId="6A59A4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 xml:space="preserve"> 20250916(0030) 169.254.010.001 6C:DF:FB:2B:01:19</w:t>
            </w:r>
          </w:p>
          <w:p w14:paraId="241F43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MCU Version</w:t>
            </w:r>
          </w:p>
          <w:p w14:paraId="57AD6A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 xml:space="preserve"> 1.18.44</w:t>
            </w:r>
          </w:p>
          <w:p w14:paraId="75408D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002</w:t>
            </w:r>
          </w:p>
          <w:p w14:paraId="63EF22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WMR3 Version Ip Mac</w:t>
            </w:r>
          </w:p>
          <w:p w14:paraId="3BE8D6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 xml:space="preserve"> 20250909(0030) 169.254.010.002 6C:DF:FB:2B:02:44</w:t>
            </w:r>
          </w:p>
          <w:p w14:paraId="78A670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MCU Version</w:t>
            </w:r>
          </w:p>
          <w:p w14:paraId="59CEF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 xml:space="preserve"> 0.0.0</w:t>
            </w:r>
          </w:p>
          <w:p w14:paraId="25FB11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18"/>
                <w:szCs w:val="18"/>
              </w:rPr>
            </w:pPr>
            <w:r>
              <w:rPr>
                <w:rFonts w:hint="eastAsia" w:cstheme="minorEastAsia" w:ascii="Arial" w:hAnsi="Arial" w:eastAsia="Arial" w:cs="Arial"/>
                <w:sz w:val="18"/>
                <w:szCs w:val="18"/>
              </w:rPr>
              <w:t>================================================================</w:t>
            </w:r>
          </w:p>
        </w:tc>
      </w:tr>
    </w:tbl>
    <w:p w14:paraId="5A6378FF">
      <w:pPr>
        <w:rPr>
          <w:rFonts w:hint="eastAsia" w:ascii="Arial" w:hAnsi="Arial" w:eastAsia="Arial" w:cs="Arial"/>
          <w:lang w:val="en-US" w:eastAsia="zh-CN"/>
        </w:rPr>
      </w:pPr>
    </w:p>
    <w:p w14:paraId="158C3B8B">
      <w:pPr>
        <w:rPr>
          <w:rFonts w:hint="eastAsia" w:ascii="Arial" w:hAnsi="Arial" w:eastAsia="Arial" w:cs="Arial"/>
          <w:lang w:val="en-US" w:eastAsia="zh-CN"/>
        </w:rPr>
      </w:pPr>
    </w:p>
    <w:p w14:paraId="7AB34E78">
      <w:pPr>
        <w:rPr>
          <w:rFonts w:hint="eastAsia" w:ascii="Arial" w:hAnsi="Arial" w:eastAsia="Arial" w:cs="Arial"/>
          <w:lang w:val="en-US" w:eastAsia="zh-CN"/>
        </w:rPr>
      </w:pPr>
    </w:p>
    <w:p w14:paraId="6ACEF803">
      <w:pPr>
        <w:pStyle w:val="2"/>
        <w:bidi w:val="0"/>
        <w:rPr>
          <w:rFonts w:hint="eastAsia" w:ascii="Arial" w:hAnsi="Arial" w:eastAsia="Arial" w:cs="Arial"/>
          <w:lang w:val="en-US" w:eastAsia="zh-CN"/>
        </w:rPr>
      </w:pPr>
      <w:bookmarkStart w:id="9" w:name="_Toc30324"/>
      <w:r>
        <w:rPr>
          <w:rFonts w:hint="eastAsia" w:ascii="Arial" w:hAnsi="Arial" w:eastAsia="Arial" w:cs="Arial"/>
          <w:lang w:val="en-US" w:eastAsia="zh-CN"/>
        </w:rPr>
        <w:t>2 System and Controller API</w:t>
      </w:r>
      <w:bookmarkEnd w:id="9"/>
    </w:p>
    <w:p w14:paraId="7D136602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0" w:name="_Toc5477"/>
      <w:r>
        <w:rPr>
          <w:rFonts w:hint="eastAsia" w:ascii="Arial" w:hAnsi="Arial" w:eastAsia="Arial" w:cs="Arial"/>
          <w:lang w:val="en-US" w:eastAsia="zh-CN"/>
        </w:rPr>
        <w:t xml:space="preserve">SET RS232BAUDRATE [a] </w:t>
      </w:r>
      <w:bookmarkEnd w:id="10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W w:w="0" w:type="auto"/>
        <w:tblInd w:w="-5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34"/>
        <w:gridCol w:w="5579"/>
      </w:tblGrid>
      <w:tr w14:paraId="59CEAC3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713" w:type="dxa"/>
            <w:gridSpan w:val="2"/>
            <w:shd w:val="clear" w:color="auto" w:fill="A4A4A4" w:themeFill="background1" w:themeFillShade="A5"/>
          </w:tcPr>
          <w:p w14:paraId="1193280B">
            <w:pPr>
              <w:rPr>
                <w:rFonts w:hint="eastAsia" w:cstheme="minorEastAsia" w:ascii="Arial" w:hAnsi="Arial" w:eastAsia="Arial" w:cs="Arial"/>
                <w:color w:val="000000" w:themeColor="text1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4E7447C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713" w:type="dxa"/>
            <w:gridSpan w:val="2"/>
          </w:tcPr>
          <w:p w14:paraId="15AF697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RS232BAUDRATE [a]</w:t>
            </w:r>
          </w:p>
        </w:tc>
      </w:tr>
      <w:tr w14:paraId="2586205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713" w:type="dxa"/>
            <w:gridSpan w:val="2"/>
            <w:shd w:val="clear" w:color="auto" w:fill="A4A4A4" w:themeFill="background1" w:themeFillShade="A5"/>
          </w:tcPr>
          <w:p w14:paraId="25433826">
            <w:pPr>
              <w:rPr>
                <w:rFonts w:hint="eastAsia" w:cstheme="minorEastAsia" w:ascii="Arial" w:hAnsi="Arial" w:eastAsia="Arial" w:cs="Arial"/>
                <w:color w:val="000000" w:themeColor="text1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723602C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713" w:type="dxa"/>
            <w:gridSpan w:val="2"/>
          </w:tcPr>
          <w:p w14:paraId="1490E14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Sets the controller RS-232 baud rate.</w:t>
            </w:r>
          </w:p>
        </w:tc>
      </w:tr>
      <w:tr w14:paraId="5FC162A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4134" w:type="dxa"/>
            <w:shd w:val="clear" w:color="auto" w:fill="A4A4A4" w:themeFill="background1" w:themeFillShade="A5"/>
          </w:tcPr>
          <w:p w14:paraId="01F6BABB">
            <w:pPr>
              <w:rPr>
                <w:rFonts w:hint="eastAsia" w:cstheme="minorEastAsia" w:ascii="Arial" w:hAnsi="Arial" w:eastAsia="Arial" w:cs="Arial"/>
                <w:color w:val="000000" w:themeColor="text1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579" w:type="dxa"/>
            <w:shd w:val="clear" w:color="auto" w:fill="A4A4A4" w:themeFill="background1" w:themeFillShade="A5"/>
          </w:tcPr>
          <w:p w14:paraId="59BEDF67">
            <w:pPr>
              <w:rPr>
                <w:rFonts w:hint="eastAsia" w:cstheme="minorEastAsia" w:ascii="Arial" w:hAnsi="Arial" w:eastAsia="Arial" w:cs="Arial"/>
                <w:color w:val="000000" w:themeColor="text1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004114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4134" w:type="dxa"/>
          </w:tcPr>
          <w:p w14:paraId="760AEFA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[a]</w:t>
            </w:r>
          </w:p>
        </w:tc>
        <w:tc>
          <w:tcPr>
            <w:tcW w:w="5579" w:type="dxa"/>
          </w:tcPr>
          <w:p w14:paraId="4D253D1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Select the baud rate:</w:t>
            </w:r>
          </w:p>
          <w:p w14:paraId="3289318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a=[0:115200 1:57600, 2:38400, 3:19200, 4:9600]</w:t>
            </w:r>
          </w:p>
        </w:tc>
      </w:tr>
      <w:tr w14:paraId="085E236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4134" w:type="dxa"/>
            <w:shd w:val="clear" w:color="auto" w:fill="A4A4A4" w:themeFill="background1" w:themeFillShade="A5"/>
          </w:tcPr>
          <w:p w14:paraId="2DC8DBE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579" w:type="dxa"/>
            <w:shd w:val="clear" w:color="auto" w:fill="A4A4A4" w:themeFill="background1" w:themeFillShade="A5"/>
          </w:tcPr>
          <w:p w14:paraId="0B3C247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33C565D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4134" w:type="dxa"/>
          </w:tcPr>
          <w:p w14:paraId="5DF0275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579" w:type="dxa"/>
          </w:tcPr>
          <w:p w14:paraId="1182831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completed successfully.</w:t>
            </w:r>
          </w:p>
        </w:tc>
      </w:tr>
      <w:tr w14:paraId="4CEF274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713" w:type="dxa"/>
            <w:gridSpan w:val="2"/>
            <w:shd w:val="clear" w:color="auto" w:fill="A4A4A4" w:themeFill="background1" w:themeFillShade="A5"/>
          </w:tcPr>
          <w:p w14:paraId="55A29CF9">
            <w:pPr>
              <w:rPr>
                <w:rFonts w:hint="eastAsia" w:cstheme="minorEastAsia" w:ascii="Arial" w:hAnsi="Arial" w:eastAsia="Arial" w:cs="Arial"/>
                <w:color w:val="000000" w:themeColor="text1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00A1F9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7" w:hRule="atLeast"/>
        </w:trPr>
        <w:tc>
          <w:tcPr>
            <w:tcW w:w="9713" w:type="dxa"/>
            <w:gridSpan w:val="2"/>
          </w:tcPr>
          <w:p w14:paraId="28839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RS232BAUDRATE 0</w:t>
            </w:r>
          </w:p>
          <w:p w14:paraId="7C2F8D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[SUCCESS]Set RS-232 Baud Rate to 115200bps.</w:t>
            </w:r>
          </w:p>
          <w:p w14:paraId="17CE3A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4BF5F4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651E9B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128F8B36">
      <w:pPr>
        <w:rPr>
          <w:rFonts w:hint="eastAsia" w:ascii="Arial" w:hAnsi="Arial" w:eastAsia="Arial" w:cs="Arial"/>
          <w:lang w:val="en-US" w:eastAsia="zh-CN"/>
        </w:rPr>
      </w:pPr>
    </w:p>
    <w:p w14:paraId="67A32D45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1" w:name="_Toc2370"/>
      <w:r>
        <w:rPr>
          <w:rFonts w:hint="eastAsia" w:ascii="Arial" w:hAnsi="Arial" w:eastAsia="Arial" w:cs="Arial"/>
          <w:lang w:val="en-US" w:eastAsia="zh-CN"/>
        </w:rPr>
        <w:t xml:space="preserve">SET RESET </w:t>
      </w:r>
      <w:bookmarkEnd w:id="11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127" w:tblpY="301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4125"/>
      </w:tblGrid>
      <w:tr w14:paraId="4191CE0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265" w:hRule="atLeast"/>
        </w:trPr>
        <w:tc>
          <w:tcPr>
            <w:tcW w:w="8280" w:type="dxa"/>
            <w:gridSpan w:val="2"/>
            <w:shd w:val="clear" w:color="auto" w:fill="A4A4A4" w:themeFill="background1" w:themeFillShade="A5"/>
          </w:tcPr>
          <w:p w14:paraId="708F7A7B">
            <w:pPr>
              <w:rPr>
                <w:rFonts w:hint="eastAsia" w:cstheme="minorEastAsia" w:ascii="Arial" w:hAnsi="Arial" w:eastAsia="Arial" w:cs="Arial"/>
                <w:color w:val="000000" w:themeColor="text1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5F47C5C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0" w:type="dxa"/>
            <w:gridSpan w:val="2"/>
          </w:tcPr>
          <w:p w14:paraId="27E20D5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RESET</w:t>
            </w:r>
          </w:p>
        </w:tc>
      </w:tr>
      <w:tr w14:paraId="70BB798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0" w:type="dxa"/>
            <w:gridSpan w:val="2"/>
            <w:shd w:val="clear" w:color="auto" w:fill="A4A4A4" w:themeFill="background1" w:themeFillShade="A5"/>
          </w:tcPr>
          <w:p w14:paraId="4352D071">
            <w:pPr>
              <w:rPr>
                <w:rFonts w:hint="eastAsia" w:cstheme="minorEastAsia" w:ascii="Arial" w:hAnsi="Arial" w:eastAsia="Arial" w:cs="Arial"/>
                <w:color w:val="000000" w:themeColor="text1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1A8C9AB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0" w:type="dxa"/>
            <w:gridSpan w:val="2"/>
          </w:tcPr>
          <w:p w14:paraId="4374BD9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Resets the controller system settings.</w:t>
            </w:r>
          </w:p>
        </w:tc>
      </w:tr>
      <w:tr w14:paraId="087932B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CED45D6">
            <w:pPr>
              <w:rPr>
                <w:rFonts w:hint="eastAsia" w:cstheme="minorEastAsia" w:ascii="Arial" w:hAnsi="Arial" w:eastAsia="Arial" w:cs="Arial"/>
                <w:color w:val="000000" w:themeColor="text1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4125" w:type="dxa"/>
            <w:shd w:val="clear" w:color="auto" w:fill="A4A4A4" w:themeFill="background1" w:themeFillShade="A5"/>
          </w:tcPr>
          <w:p w14:paraId="1A8A9DB6">
            <w:pPr>
              <w:rPr>
                <w:rFonts w:hint="eastAsia" w:cstheme="minorEastAsia" w:ascii="Arial" w:hAnsi="Arial" w:eastAsia="Arial" w:cs="Arial"/>
                <w:color w:val="000000" w:themeColor="text1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5BF2AAA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620B65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None</w:t>
            </w:r>
          </w:p>
        </w:tc>
        <w:tc>
          <w:tcPr>
            <w:tcW w:w="4125" w:type="dxa"/>
          </w:tcPr>
          <w:p w14:paraId="798C345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None</w:t>
            </w:r>
          </w:p>
        </w:tc>
      </w:tr>
      <w:tr w14:paraId="32D7C74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4074FC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4125" w:type="dxa"/>
            <w:shd w:val="clear" w:color="auto" w:fill="A4A4A4" w:themeFill="background1" w:themeFillShade="A5"/>
          </w:tcPr>
          <w:p w14:paraId="0A7C39D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0314E96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9F8B3C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4125" w:type="dxa"/>
          </w:tcPr>
          <w:p w14:paraId="4E90703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Reset completed successfully.</w:t>
            </w:r>
          </w:p>
        </w:tc>
      </w:tr>
      <w:tr w14:paraId="1543AE0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0" w:type="dxa"/>
            <w:gridSpan w:val="2"/>
            <w:shd w:val="clear" w:color="auto" w:fill="A4A4A4" w:themeFill="background1" w:themeFillShade="A5"/>
          </w:tcPr>
          <w:p w14:paraId="2D5A3C23">
            <w:pPr>
              <w:rPr>
                <w:rFonts w:hint="eastAsia" w:cstheme="minorEastAsia" w:ascii="Arial" w:hAnsi="Arial" w:eastAsia="Arial" w:cs="Arial"/>
                <w:color w:val="000000" w:themeColor="text1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0F42974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8280" w:type="dxa"/>
            <w:gridSpan w:val="2"/>
          </w:tcPr>
          <w:p w14:paraId="62BDBE0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RESET</w:t>
            </w:r>
          </w:p>
          <w:p w14:paraId="0539241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Sure to RESET system to default settings? Type "Yes" after next prompt to confirm...</w:t>
            </w:r>
          </w:p>
          <w:p w14:paraId="28360EE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11341A6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618FD94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1618F712">
      <w:pPr>
        <w:rPr>
          <w:rFonts w:hint="eastAsia" w:ascii="Arial" w:hAnsi="Arial" w:eastAsia="Arial" w:cs="Arial"/>
          <w:lang w:val="en-US" w:eastAsia="zh-CN"/>
        </w:rPr>
      </w:pPr>
    </w:p>
    <w:p w14:paraId="11DD6AFA">
      <w:pPr>
        <w:rPr>
          <w:rFonts w:hint="eastAsia" w:ascii="Arial" w:hAnsi="Arial" w:eastAsia="Arial" w:cs="Arial"/>
          <w:lang w:val="en-US" w:eastAsia="zh-CN"/>
        </w:rPr>
      </w:pPr>
    </w:p>
    <w:p w14:paraId="4B240C14">
      <w:pPr>
        <w:pStyle w:val="3"/>
        <w:bidi w:val="0"/>
        <w:ind w:left="0" w:leftChars="0" w:firstLine="0" w:firstLineChars="0"/>
        <w:rPr>
          <w:rFonts w:hint="eastAsia" w:ascii="Arial" w:hAnsi="Arial" w:eastAsia="Arial" w:cs="Arial"/>
          <w:lang w:val="en-US" w:eastAsia="zh-CN"/>
        </w:rPr>
      </w:pPr>
      <w:bookmarkStart w:id="12" w:name="_Toc4878"/>
      <w:r>
        <w:rPr>
          <w:rFonts w:hint="eastAsia" w:ascii="Arial" w:hAnsi="Arial" w:eastAsia="Arial" w:cs="Arial"/>
          <w:lang w:val="en-US" w:eastAsia="zh-CN"/>
        </w:rPr>
        <w:t xml:space="preserve">SET RESET NETWORK </w:t>
      </w:r>
      <w:bookmarkEnd w:id="12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127" w:tblpY="301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4125"/>
      </w:tblGrid>
      <w:tr w14:paraId="17540CE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8280" w:type="dxa"/>
            <w:gridSpan w:val="2"/>
            <w:shd w:val="clear" w:color="auto" w:fill="A4A4A4" w:themeFill="background1" w:themeFillShade="A5"/>
          </w:tcPr>
          <w:p w14:paraId="7C01BF6B">
            <w:pPr>
              <w:rPr>
                <w:rFonts w:hint="eastAsia" w:cstheme="minorEastAsia" w:ascii="Arial" w:hAnsi="Arial" w:eastAsia="Arial" w:cs="Arial"/>
                <w:color w:val="000000" w:themeColor="text1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20B41C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0" w:type="dxa"/>
            <w:gridSpan w:val="2"/>
          </w:tcPr>
          <w:p w14:paraId="1E263E8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RESET NETWORK</w:t>
            </w:r>
          </w:p>
        </w:tc>
      </w:tr>
      <w:tr w14:paraId="7EFFCA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0" w:type="dxa"/>
            <w:gridSpan w:val="2"/>
            <w:shd w:val="clear" w:color="auto" w:fill="A4A4A4" w:themeFill="background1" w:themeFillShade="A5"/>
          </w:tcPr>
          <w:p w14:paraId="20369095">
            <w:pPr>
              <w:rPr>
                <w:rFonts w:hint="eastAsia" w:cstheme="minorEastAsia" w:ascii="Arial" w:hAnsi="Arial" w:eastAsia="Arial" w:cs="Arial"/>
                <w:color w:val="000000" w:themeColor="text1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3181946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0" w:type="dxa"/>
            <w:gridSpan w:val="2"/>
          </w:tcPr>
          <w:p w14:paraId="79C180A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Resets the controller network settings.</w:t>
            </w:r>
          </w:p>
        </w:tc>
      </w:tr>
      <w:tr w14:paraId="6A4C461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EFE7B35">
            <w:pPr>
              <w:rPr>
                <w:rFonts w:hint="eastAsia" w:cstheme="minorEastAsia" w:ascii="Arial" w:hAnsi="Arial" w:eastAsia="Arial" w:cs="Arial"/>
                <w:color w:val="000000" w:themeColor="text1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4125" w:type="dxa"/>
            <w:shd w:val="clear" w:color="auto" w:fill="A4A4A4" w:themeFill="background1" w:themeFillShade="A5"/>
          </w:tcPr>
          <w:p w14:paraId="7D3582E4">
            <w:pPr>
              <w:rPr>
                <w:rFonts w:hint="eastAsia" w:cstheme="minorEastAsia" w:ascii="Arial" w:hAnsi="Arial" w:eastAsia="Arial" w:cs="Arial"/>
                <w:color w:val="000000" w:themeColor="text1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7D184B3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59C636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None</w:t>
            </w:r>
          </w:p>
        </w:tc>
        <w:tc>
          <w:tcPr>
            <w:tcW w:w="4125" w:type="dxa"/>
          </w:tcPr>
          <w:p w14:paraId="51CFE04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Enter "YES" to confirm the operation.</w:t>
            </w:r>
          </w:p>
        </w:tc>
      </w:tr>
      <w:tr w14:paraId="3BE2C46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74BFEC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4125" w:type="dxa"/>
            <w:shd w:val="clear" w:color="auto" w:fill="A4A4A4" w:themeFill="background1" w:themeFillShade="A5"/>
          </w:tcPr>
          <w:p w14:paraId="5DE70B0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2904438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CC3DFA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4125" w:type="dxa"/>
          </w:tcPr>
          <w:p w14:paraId="03D99B8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Reset completed successfully.</w:t>
            </w:r>
          </w:p>
        </w:tc>
      </w:tr>
      <w:tr w14:paraId="02A451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0" w:type="dxa"/>
            <w:gridSpan w:val="2"/>
            <w:shd w:val="clear" w:color="auto" w:fill="A4A4A4" w:themeFill="background1" w:themeFillShade="A5"/>
          </w:tcPr>
          <w:p w14:paraId="1DD5D1EC">
            <w:pPr>
              <w:rPr>
                <w:rFonts w:hint="eastAsia" w:cstheme="minorEastAsia" w:ascii="Arial" w:hAnsi="Arial" w:eastAsia="Arial" w:cs="Arial"/>
                <w:color w:val="000000" w:themeColor="text1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2DFCAAA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8280" w:type="dxa"/>
            <w:gridSpan w:val="2"/>
          </w:tcPr>
          <w:p w14:paraId="12FCCE7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RESET NETWORK</w:t>
            </w:r>
          </w:p>
          <w:p w14:paraId="0FC3FFE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Sure to RESET network config to default settings? Type "Yes" after next prompt to confirm...</w:t>
            </w:r>
          </w:p>
          <w:p w14:paraId="6D515BB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43951D6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6084E29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10ACBE75">
      <w:pPr>
        <w:rPr>
          <w:rFonts w:hint="eastAsia" w:ascii="Arial" w:hAnsi="Arial" w:eastAsia="Arial" w:cs="Arial"/>
          <w:lang w:val="en-US" w:eastAsia="zh-CN"/>
        </w:rPr>
      </w:pPr>
    </w:p>
    <w:p w14:paraId="30ED98A4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135ED60F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2BAA73E1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55F39B7C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2FFE549F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36C50819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6D61217D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3E0876DC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3151F751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3" w:name="_Toc32561"/>
      <w:r>
        <w:rPr>
          <w:rFonts w:hint="eastAsia" w:ascii="Arial" w:hAnsi="Arial" w:eastAsia="Arial" w:cs="Arial"/>
          <w:lang w:val="en-US" w:eastAsia="zh-CN"/>
        </w:rPr>
        <w:t xml:space="preserve">SET RESET ALL </w:t>
      </w:r>
      <w:bookmarkEnd w:id="13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1DFF68C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A332432">
            <w:pPr>
              <w:rPr>
                <w:rFonts w:hint="eastAsia" w:cstheme="minorEastAsia" w:ascii="Arial" w:hAnsi="Arial" w:eastAsia="Arial" w:cs="Arial"/>
                <w:color w:val="000000" w:themeColor="text1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1B70B76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C9EA99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RESET ALL</w:t>
            </w:r>
          </w:p>
        </w:tc>
      </w:tr>
      <w:tr w14:paraId="11886D7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4B5FB458">
            <w:pPr>
              <w:rPr>
                <w:rFonts w:hint="eastAsia" w:cstheme="minorEastAsia" w:ascii="Arial" w:hAnsi="Arial" w:eastAsia="Arial" w:cs="Arial"/>
                <w:color w:val="000000" w:themeColor="text1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0B6907A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B4F31B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Resets all controller system and network settings.</w:t>
            </w:r>
          </w:p>
        </w:tc>
      </w:tr>
      <w:tr w14:paraId="67F5002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16A5481">
            <w:pPr>
              <w:rPr>
                <w:rFonts w:hint="eastAsia" w:cstheme="minorEastAsia" w:ascii="Arial" w:hAnsi="Arial" w:eastAsia="Arial" w:cs="Arial"/>
                <w:color w:val="000000" w:themeColor="text1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16A372C">
            <w:pPr>
              <w:rPr>
                <w:rFonts w:hint="eastAsia" w:cstheme="minorEastAsia" w:ascii="Arial" w:hAnsi="Arial" w:eastAsia="Arial" w:cs="Arial"/>
                <w:color w:val="000000" w:themeColor="text1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267566D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9295D3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None</w:t>
            </w:r>
          </w:p>
        </w:tc>
        <w:tc>
          <w:tcPr>
            <w:tcW w:w="5485" w:type="dxa"/>
          </w:tcPr>
          <w:p w14:paraId="40F12E9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Enter "YES" to confirm the operation.</w:t>
            </w:r>
          </w:p>
        </w:tc>
      </w:tr>
      <w:tr w14:paraId="5816520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F82E15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1495FF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507F8E9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465D68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40D603E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Reset completed successfully.</w:t>
            </w:r>
          </w:p>
        </w:tc>
      </w:tr>
      <w:tr w14:paraId="7DF7D3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0733388C">
            <w:pPr>
              <w:rPr>
                <w:rFonts w:hint="eastAsia" w:cstheme="minorEastAsia" w:ascii="Arial" w:hAnsi="Arial" w:eastAsia="Arial" w:cs="Arial"/>
                <w:color w:val="000000" w:themeColor="text1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68A388B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27E343E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RESET ALL</w:t>
            </w:r>
          </w:p>
          <w:p w14:paraId="0FC5B3C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Sure to RESET system and network to default settings? Type "Yes" after next prompt to confirm...</w:t>
            </w:r>
          </w:p>
          <w:p w14:paraId="0D0A1F9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3B572BD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19330E9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341C3E14">
      <w:pPr>
        <w:rPr>
          <w:rFonts w:hint="eastAsia" w:ascii="Arial" w:hAnsi="Arial" w:eastAsia="Arial" w:cs="Arial"/>
          <w:lang w:val="en-US" w:eastAsia="zh-CN"/>
        </w:rPr>
      </w:pPr>
    </w:p>
    <w:p w14:paraId="4C1812AB">
      <w:pPr>
        <w:pStyle w:val="2"/>
        <w:bidi w:val="0"/>
        <w:rPr>
          <w:rFonts w:hint="eastAsia" w:ascii="Arial" w:hAnsi="Arial" w:eastAsia="Arial" w:cs="Arial"/>
          <w:lang w:val="en-US" w:eastAsia="zh-CN"/>
        </w:rPr>
      </w:pPr>
      <w:bookmarkStart w:id="14" w:name="_Toc12577"/>
      <w:r>
        <w:rPr>
          <w:rFonts w:hint="eastAsia" w:ascii="Arial" w:hAnsi="Arial" w:eastAsia="Arial" w:cs="Arial"/>
          <w:lang w:val="en-US" w:eastAsia="zh-CN"/>
        </w:rPr>
        <w:t>3 Encoder Control API</w:t>
      </w:r>
      <w:bookmarkEnd w:id="14"/>
    </w:p>
    <w:p w14:paraId="1C6B1783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5" w:name="_Toc16249"/>
      <w:r>
        <w:rPr>
          <w:rFonts w:hint="eastAsia" w:ascii="Arial" w:hAnsi="Arial" w:eastAsia="Arial" w:cs="Arial"/>
          <w:lang w:val="en-US" w:eastAsia="zh-CN"/>
        </w:rPr>
        <w:t xml:space="preserve">SET ENC PRESET IPMODE [mode] </w:t>
      </w:r>
      <w:bookmarkEnd w:id="15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6A9F001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AA562A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626220A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3F440B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ENC PRESET IPMODE [mode]</w:t>
            </w:r>
          </w:p>
        </w:tc>
      </w:tr>
      <w:tr w14:paraId="789E3E9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58987EB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15C242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50F255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Sets the preset encoder IP assignment mode.</w:t>
            </w:r>
          </w:p>
        </w:tc>
      </w:tr>
      <w:tr w14:paraId="36FC22E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E47B53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E5FE53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36A1CF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F65C00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[mode]</w:t>
            </w:r>
          </w:p>
        </w:tc>
        <w:tc>
          <w:tcPr>
            <w:tcW w:w="5485" w:type="dxa"/>
          </w:tcPr>
          <w:p w14:paraId="75F35FB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Options: DHCP or STATIC</w:t>
            </w:r>
          </w:p>
        </w:tc>
      </w:tr>
      <w:tr w14:paraId="65F99FB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6621D8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C52137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66195D0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6209EE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655CA94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Preset configuration completed successfully.</w:t>
            </w:r>
          </w:p>
        </w:tc>
      </w:tr>
      <w:tr w14:paraId="682EDAF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>
            <w:r>
              <w:t>[FAILED]</w:t>
            </w:r>
          </w:p>
        </w:tc>
      </w:tr>
      <w:tr>
        <w:tc>
          <w:tcPr>
            <w:tcW w:type="dxa" w:w="4155"/>
          </w:tcPr>
          <w:p>
            <w:r>
              <w:t>Example</w:t>
            </w:r>
          </w:p>
        </w:tc>
        <w:tc>
          <w:tcPr>
            <w:tcW w:type="dxa" w:w="5485"/>
          </w:tcPr>
          <w:p>
            <w:r>
              <w:t>Example</w:t>
            </w:r>
          </w:p>
        </w:tc>
      </w:tr>
      <w:tr w14:paraId="261FF99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64B764F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ENC PRESET IPMODE STATIC</w:t>
            </w:r>
          </w:p>
          <w:p w14:paraId="0066B0A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6C07EF6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1045A79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253B555E">
      <w:pPr>
        <w:rPr>
          <w:rFonts w:hint="eastAsia" w:ascii="Arial" w:hAnsi="Arial" w:eastAsia="Arial" w:cs="Arial"/>
          <w:lang w:val="en-US" w:eastAsia="zh-CN"/>
        </w:rPr>
      </w:pPr>
    </w:p>
    <w:p w14:paraId="644D0F43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6" w:name="_Toc21096"/>
      <w:r>
        <w:rPr>
          <w:rFonts w:hint="eastAsia" w:ascii="Arial" w:hAnsi="Arial" w:eastAsia="Arial" w:cs="Arial"/>
          <w:lang w:val="en-US" w:eastAsia="zh-CN"/>
        </w:rPr>
        <w:t>SET ENC PRESET START IP [ip]</w:t>
      </w:r>
      <w:bookmarkEnd w:id="16"/>
    </w:p>
    <w:tbl>
      <w:tblPr>
        <w:tblStyle w:val="30"/>
        <w:tblpPr w:leftFromText="180" w:rightFromText="180" w:vertAnchor="text" w:horzAnchor="page" w:tblpX="1239" w:tblpY="-4807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36F6A65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E848BE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4AE9AA9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B08239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ENC PRESET START IP [ip]</w:t>
            </w:r>
          </w:p>
        </w:tc>
      </w:tr>
      <w:tr w14:paraId="7FCAA9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64B1721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136CCCB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F45D9E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Sets the first IP address in the preset encoder address pool.</w:t>
            </w:r>
          </w:p>
        </w:tc>
      </w:tr>
      <w:tr w14:paraId="6BDC74C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2F3E27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5D1D2E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133349A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088C0A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[ip]</w:t>
            </w:r>
          </w:p>
        </w:tc>
        <w:tc>
          <w:tcPr>
            <w:tcW w:w="5485" w:type="dxa"/>
          </w:tcPr>
          <w:p w14:paraId="74C32FA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Valid IPv4 address (e.g., 192.168.1.100)</w:t>
            </w:r>
          </w:p>
        </w:tc>
      </w:tr>
      <w:tr w14:paraId="1F03483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C569D7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780CAB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7B7223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C96D8F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1B002BB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Preset configuration completed successfully.</w:t>
            </w:r>
          </w:p>
        </w:tc>
      </w:tr>
      <w:tr w14:paraId="30EE2B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5D528B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2EF08D9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Failed to configure the preset.</w:t>
            </w:r>
          </w:p>
        </w:tc>
      </w:tr>
      <w:tr w14:paraId="7BA267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5A8145FD">
            <w:pPr>
              <w:rPr>
                <w:rFonts w:hint="default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  <w:t>Example</w:t>
            </w:r>
          </w:p>
        </w:tc>
      </w:tr>
      <w:tr w14:paraId="1926E37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2B34D67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ENC PRESET START IP 192.168.50.15</w:t>
            </w:r>
          </w:p>
          <w:p w14:paraId="6C17EAF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[SUCCESS]Input preset start IP address set OK.</w:t>
            </w:r>
          </w:p>
          <w:p w14:paraId="74C4AED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3CD015B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7644F71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2361938D">
      <w:pPr>
        <w:rPr>
          <w:rFonts w:hint="eastAsia" w:ascii="Arial" w:hAnsi="Arial" w:eastAsia="Arial" w:cs="Arial"/>
          <w:lang w:val="en-US" w:eastAsia="zh-CN"/>
        </w:rPr>
      </w:pPr>
    </w:p>
    <w:p w14:paraId="7846DBF7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7" w:name="_Toc8290"/>
      <w:r>
        <w:rPr>
          <w:rFonts w:hint="eastAsia" w:ascii="Arial" w:hAnsi="Arial" w:eastAsia="Arial" w:cs="Arial"/>
          <w:lang w:val="en-US" w:eastAsia="zh-CN"/>
        </w:rPr>
        <w:t xml:space="preserve">SET ENC PRESET END IP [ip] </w:t>
      </w:r>
      <w:bookmarkEnd w:id="17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74B6FA3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96B5E1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7252B53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5F681D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ENC PRESET END IP [ip]</w:t>
            </w:r>
          </w:p>
        </w:tc>
      </w:tr>
      <w:tr w14:paraId="3A1F7E2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790846F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5B81127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DFB1D5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Sets the last IP address in the preset encoder address pool.</w:t>
            </w:r>
          </w:p>
        </w:tc>
      </w:tr>
      <w:tr w14:paraId="52EFC8C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E2A070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9D31FD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73B836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EFD628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[ip]</w:t>
            </w:r>
          </w:p>
        </w:tc>
        <w:tc>
          <w:tcPr>
            <w:tcW w:w="5485" w:type="dxa"/>
          </w:tcPr>
          <w:p w14:paraId="7116248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Valid IPv4 address (must be greater than the start IP address)</w:t>
            </w:r>
          </w:p>
        </w:tc>
      </w:tr>
      <w:tr w14:paraId="2C43FAD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7178D4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3256B9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730334C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108A54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7938019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Preset configuration completed successfully.</w:t>
            </w:r>
          </w:p>
        </w:tc>
      </w:tr>
      <w:tr w14:paraId="2E8D4EB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0B8E41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3E86548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Failed to configure the preset.</w:t>
            </w:r>
          </w:p>
        </w:tc>
      </w:tr>
      <w:tr w14:paraId="276EB04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A3A96D4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6929FEE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2E5E21F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ENC PRESET END IP 192.168.1.200</w:t>
            </w:r>
          </w:p>
          <w:p w14:paraId="7C62E1F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[SUCCESS]Input preset end IP address set OK.</w:t>
            </w:r>
          </w:p>
          <w:p w14:paraId="506EFD0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</w:tc>
      </w:tr>
    </w:tbl>
    <w:p w14:paraId="51F925A3">
      <w:pPr>
        <w:rPr>
          <w:rFonts w:hint="eastAsia" w:ascii="Arial" w:hAnsi="Arial" w:eastAsia="Arial" w:cs="Arial"/>
          <w:lang w:val="en-US" w:eastAsia="zh-CN"/>
        </w:rPr>
      </w:pPr>
    </w:p>
    <w:p w14:paraId="11C1C1F3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8" w:name="_Toc8210"/>
      <w:r>
        <w:rPr>
          <w:rFonts w:hint="eastAsia" w:ascii="Arial" w:hAnsi="Arial" w:eastAsia="Arial" w:cs="Arial"/>
          <w:lang w:val="en-US" w:eastAsia="zh-CN"/>
        </w:rPr>
        <w:t xml:space="preserve">SET ENC PRESET GW [gw] </w:t>
      </w:r>
      <w:bookmarkEnd w:id="18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4AEEBA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BDA155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63DA7E4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F464B4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ENC PRESET GW [gw]</w:t>
            </w:r>
          </w:p>
        </w:tc>
      </w:tr>
      <w:tr w14:paraId="5874D35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6A9A93B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5062B63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21B976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Sets the preset encoder gateway address.</w:t>
            </w:r>
          </w:p>
        </w:tc>
      </w:tr>
      <w:tr w14:paraId="04533DE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D9C246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EA8C7E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642D3AD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BA9F49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[gw]</w:t>
            </w:r>
          </w:p>
        </w:tc>
        <w:tc>
          <w:tcPr>
            <w:tcW w:w="5485" w:type="dxa"/>
          </w:tcPr>
          <w:p w14:paraId="5713FEB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Valid IPv4 gateway address</w:t>
            </w:r>
          </w:p>
        </w:tc>
      </w:tr>
      <w:tr w14:paraId="11FB05C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5449AF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8734DB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5BDC46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A35E85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3EBC17F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Preset configuration completed successfully.</w:t>
            </w:r>
          </w:p>
        </w:tc>
      </w:tr>
      <w:tr w14:paraId="4947ADC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D75E4F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7282651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Failed to configure the preset.</w:t>
            </w:r>
          </w:p>
        </w:tc>
      </w:tr>
      <w:tr w14:paraId="7608708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0B55C4C2">
            <w:pPr>
              <w:rPr>
                <w:rFonts w:hint="default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7DF2FE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72E6E0F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ENC PRESET GW 192.168.1.1</w:t>
            </w:r>
          </w:p>
          <w:p w14:paraId="33F5C88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[SUCCESS]Encoder preset gateway set OK.</w:t>
            </w:r>
          </w:p>
          <w:p w14:paraId="5DCCA6A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7C55DD7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694C40F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6369DB3C">
      <w:pPr>
        <w:rPr>
          <w:rFonts w:hint="eastAsia" w:ascii="Arial" w:hAnsi="Arial" w:eastAsia="Arial" w:cs="Arial"/>
          <w:lang w:val="en-US" w:eastAsia="zh-CN"/>
        </w:rPr>
      </w:pPr>
    </w:p>
    <w:p w14:paraId="41D52753">
      <w:pPr>
        <w:rPr>
          <w:rFonts w:hint="eastAsia" w:ascii="Arial" w:hAnsi="Arial" w:eastAsia="Arial" w:cs="Arial"/>
          <w:lang w:val="en-US" w:eastAsia="zh-CN"/>
        </w:rPr>
      </w:pPr>
    </w:p>
    <w:p w14:paraId="7887C402">
      <w:pPr>
        <w:rPr>
          <w:rFonts w:hint="eastAsia" w:ascii="Arial" w:hAnsi="Arial" w:eastAsia="Arial" w:cs="Arial"/>
          <w:lang w:val="en-US" w:eastAsia="zh-CN"/>
        </w:rPr>
      </w:pPr>
    </w:p>
    <w:p w14:paraId="4E645A55">
      <w:pPr>
        <w:rPr>
          <w:rFonts w:hint="eastAsia" w:ascii="Arial" w:hAnsi="Arial" w:eastAsia="Arial" w:cs="Arial"/>
          <w:lang w:val="en-US" w:eastAsia="zh-CN"/>
        </w:rPr>
      </w:pPr>
    </w:p>
    <w:p w14:paraId="657DB12D">
      <w:pPr>
        <w:rPr>
          <w:rFonts w:hint="eastAsia" w:ascii="Arial" w:hAnsi="Arial" w:eastAsia="Arial" w:cs="Arial"/>
          <w:lang w:val="en-US" w:eastAsia="zh-CN"/>
        </w:rPr>
      </w:pPr>
    </w:p>
    <w:p w14:paraId="401CE8B6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9" w:name="_Toc10846"/>
      <w:r>
        <w:rPr>
          <w:rFonts w:hint="eastAsia" w:ascii="Arial" w:hAnsi="Arial" w:eastAsia="Arial" w:cs="Arial"/>
          <w:lang w:val="en-US" w:eastAsia="zh-CN"/>
        </w:rPr>
        <w:t xml:space="preserve">SET ENC PRESET SM [mask] </w:t>
      </w:r>
      <w:bookmarkEnd w:id="19"/>
      <w:r>
        <w:rPr>
          <w:rFonts w:hint="eastAsia" w:ascii="Arial" w:hAnsi="Arial" w:eastAsia="Arial" w:cs="Arial"/>
          <w:lang w:val="en-US" w:eastAsia="zh-CN"/>
        </w:rPr>
      </w:r>
    </w:p>
    <w:p w14:paraId="50A71879">
      <w:pPr>
        <w:rPr>
          <w:rFonts w:hint="eastAsia" w:ascii="Arial" w:hAnsi="Arial" w:eastAsia="Arial" w:cs="Arial"/>
          <w:lang w:val="en-US" w:eastAsia="zh-CN"/>
        </w:rPr>
      </w:pPr>
    </w:p>
    <w:tbl>
      <w:tblPr>
        <w:tblStyle w:val="30"/>
        <w:tblpPr w:leftFromText="180" w:rightFromText="180" w:vertAnchor="text" w:horzAnchor="page" w:tblpX="1331" w:tblpY="149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2E047B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AE9521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7C533A1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1ACBA6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ENC PRESET SM [mask]</w:t>
            </w:r>
          </w:p>
        </w:tc>
      </w:tr>
      <w:tr w14:paraId="3D8C532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74E568D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0ADF05A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382520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Sets the preset encoder subnet mask.</w:t>
            </w:r>
          </w:p>
        </w:tc>
      </w:tr>
      <w:tr w14:paraId="2A52843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AD4CE8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14EB94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65AC7FD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B5CC17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[mask]</w:t>
            </w:r>
          </w:p>
        </w:tc>
        <w:tc>
          <w:tcPr>
            <w:tcW w:w="5485" w:type="dxa"/>
          </w:tcPr>
          <w:p w14:paraId="53B1BF2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Valid subnet mask (e.g., 255.255.255.0)</w:t>
            </w:r>
          </w:p>
        </w:tc>
      </w:tr>
      <w:tr w14:paraId="791726B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44F462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5560D9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2A1C880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749E9E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7F470A8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Preset configuration completed successfully.</w:t>
            </w:r>
          </w:p>
        </w:tc>
      </w:tr>
      <w:tr w14:paraId="5D65730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3E1C3A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1F0079C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Failed to configure the preset.</w:t>
            </w:r>
          </w:p>
        </w:tc>
      </w:tr>
      <w:tr w14:paraId="0596BCF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8A261F1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514378E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0B0F240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ENC PRESET SM 255.255.255.0</w:t>
            </w:r>
          </w:p>
          <w:p w14:paraId="65B7019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[SUCCESS]Encoder preset subnet mask set OK.</w:t>
            </w:r>
          </w:p>
          <w:p w14:paraId="0754F32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36F7DAC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52F5E785">
      <w:pPr>
        <w:rPr>
          <w:rFonts w:hint="eastAsia" w:ascii="Arial" w:hAnsi="Arial" w:eastAsia="Arial" w:cs="Arial"/>
          <w:lang w:val="en-US" w:eastAsia="zh-CN"/>
        </w:rPr>
      </w:pPr>
    </w:p>
    <w:p w14:paraId="271F72B3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20" w:name="_Toc23763"/>
      <w:r>
        <w:rPr>
          <w:rFonts w:hint="eastAsia" w:ascii="Arial" w:hAnsi="Arial" w:eastAsia="Arial" w:cs="Arial"/>
          <w:lang w:val="en-US" w:eastAsia="zh-CN"/>
        </w:rPr>
        <w:t>SET ENC PRESET APPLY</w:t>
      </w:r>
      <w:bookmarkEnd w:id="20"/>
    </w:p>
    <w:p w14:paraId="289ACD15">
      <w:pPr>
        <w:rPr>
          <w:rFonts w:hint="eastAsia" w:ascii="Arial" w:hAnsi="Arial" w:eastAsia="Arial" w:cs="Arial"/>
          <w:lang w:val="en-US" w:eastAsia="zh-CN"/>
        </w:rPr>
      </w:pPr>
    </w:p>
    <w:tbl>
      <w:tblPr>
        <w:tblStyle w:val="30"/>
        <w:tblpPr w:leftFromText="180" w:rightFromText="180" w:vertAnchor="text" w:horzAnchor="page" w:tblpX="1414" w:tblpY="2118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3C4999B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96E196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62D400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B2410E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ENC PRESET APPLY</w:t>
            </w:r>
          </w:p>
        </w:tc>
      </w:tr>
      <w:tr w14:paraId="2C5FE06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68CABD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6C35E74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7B5FD2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Applies the preset IP configuration.</w:t>
            </w:r>
          </w:p>
        </w:tc>
      </w:tr>
      <w:tr w14:paraId="004029B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59BDFC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7740E4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728C11C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EA7A19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None</w:t>
            </w:r>
          </w:p>
        </w:tc>
        <w:tc>
          <w:tcPr>
            <w:tcW w:w="5485" w:type="dxa"/>
          </w:tcPr>
          <w:p w14:paraId="430E152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None</w:t>
            </w:r>
          </w:p>
        </w:tc>
      </w:tr>
      <w:tr w14:paraId="241BBEA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FB5853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6D3700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05FFBC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E1113C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34EEF42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applied successfully.</w:t>
            </w:r>
          </w:p>
        </w:tc>
      </w:tr>
      <w:tr w14:paraId="3A30856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6EC5A9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31A649D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Failed to apply the configuration.</w:t>
            </w:r>
          </w:p>
        </w:tc>
      </w:tr>
      <w:tr w14:paraId="4EABA8D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3AC35FCF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252A6AA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02AFF73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ENC PRESET APPLY</w:t>
            </w:r>
          </w:p>
          <w:p w14:paraId="6C997C1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[SUCCESS]Input preset apply OK.</w:t>
            </w:r>
          </w:p>
          <w:p w14:paraId="3337594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5669A4B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573A15A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1633248E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37B200BA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21" w:name="_Toc18709"/>
      <w:r>
        <w:rPr>
          <w:rFonts w:hint="eastAsia" w:ascii="Arial" w:hAnsi="Arial" w:eastAsia="Arial" w:cs="Arial"/>
          <w:lang w:val="en-US" w:eastAsia="zh-CN"/>
        </w:rPr>
        <w:t>SET ENC [enc] STATIC IP [ip]</w:t>
      </w:r>
      <w:bookmarkEnd w:id="21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29CA7FA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E7FA1F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3023AFB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F28FB6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ENC [enc] STATIC IP [ip]</w:t>
            </w:r>
          </w:p>
        </w:tc>
      </w:tr>
      <w:tr w14:paraId="35AB6C3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452E96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118ACED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4ADFF8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Sets the encoder static IP address.</w:t>
            </w:r>
          </w:p>
        </w:tc>
      </w:tr>
      <w:tr w14:paraId="4A46D3D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5BFA00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06C551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050ED5C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C11349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[enc]</w:t>
            </w:r>
          </w:p>
        </w:tc>
        <w:tc>
          <w:tcPr>
            <w:tcW w:w="5485" w:type="dxa"/>
          </w:tcPr>
          <w:p w14:paraId="71C695B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Encoder ID (000 = all; 001-n = individual device)</w:t>
            </w:r>
          </w:p>
        </w:tc>
      </w:tr>
      <w:tr w14:paraId="1E3FFB7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CCBF71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[ip]</w:t>
            </w:r>
          </w:p>
        </w:tc>
        <w:tc>
          <w:tcPr>
            <w:tcW w:w="5485" w:type="dxa"/>
          </w:tcPr>
          <w:p w14:paraId="0743827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Valid IPv4 address</w:t>
            </w:r>
          </w:p>
        </w:tc>
      </w:tr>
      <w:tr w14:paraId="0B55E9A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D00E04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03C7E56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193FB6C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123492D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4AC19F9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completed successfully.</w:t>
            </w:r>
          </w:p>
        </w:tc>
      </w:tr>
      <w:tr w14:paraId="65A4C46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37F701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41B3668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failed.</w:t>
            </w:r>
          </w:p>
        </w:tc>
      </w:tr>
      <w:tr w14:paraId="596CF50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35DD0260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69B01DE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23455B2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ENC 001 STATIC IP 169.254.10.50</w:t>
            </w:r>
          </w:p>
          <w:p w14:paraId="0756574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[SUCCESS]Set encoder 1 static ip 169.254.10.50</w:t>
            </w:r>
          </w:p>
          <w:p w14:paraId="5590BE7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0AE0C17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1F2BB5C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41A6D183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6E517826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13C38FAA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22" w:name="_Toc21083"/>
      <w:r>
        <w:rPr>
          <w:rFonts w:hint="eastAsia" w:ascii="Arial" w:hAnsi="Arial" w:eastAsia="Arial" w:cs="Arial"/>
          <w:lang w:val="en-US" w:eastAsia="zh-CN"/>
        </w:rPr>
        <w:t>SET ENC [enc] STATIC GATEWAY [gw]</w:t>
      </w:r>
      <w:bookmarkEnd w:id="22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12F6D99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E13D8C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16AB797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2DC68E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ENC [enc] STATIC GATEWAY [gw]</w:t>
            </w:r>
          </w:p>
        </w:tc>
      </w:tr>
      <w:tr w14:paraId="459841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639435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08C3DE5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45ECE5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Sets the encoder static gateway.</w:t>
            </w:r>
          </w:p>
        </w:tc>
      </w:tr>
      <w:tr w14:paraId="5416BDB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2CB859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8D8C43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6B2D0D5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EA20BF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[enc]</w:t>
            </w:r>
          </w:p>
        </w:tc>
        <w:tc>
          <w:tcPr>
            <w:tcW w:w="5485" w:type="dxa"/>
          </w:tcPr>
          <w:p w14:paraId="300413F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Encoder ID (000 = all; 001-n = individual device)</w:t>
            </w:r>
          </w:p>
        </w:tc>
      </w:tr>
      <w:tr w14:paraId="3E6F1C6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8341E9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[gw]</w:t>
            </w:r>
          </w:p>
        </w:tc>
        <w:tc>
          <w:tcPr>
            <w:tcW w:w="5485" w:type="dxa"/>
          </w:tcPr>
          <w:p w14:paraId="6D35AAC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Valid IPv4 gateway address</w:t>
            </w:r>
          </w:p>
        </w:tc>
      </w:tr>
      <w:tr w14:paraId="5AB2EF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E91587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2F1556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194D640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1E7BB7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49AB180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completed successfully.</w:t>
            </w:r>
          </w:p>
        </w:tc>
      </w:tr>
      <w:tr w14:paraId="4DDE40B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4E69F9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1CF20FB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failed.</w:t>
            </w:r>
          </w:p>
        </w:tc>
      </w:tr>
      <w:tr w14:paraId="175CBA3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74831159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35F6C51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4408294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ENC 001 STATIC GATEWAY 192.168.1.1</w:t>
            </w:r>
          </w:p>
          <w:p w14:paraId="3B7699D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[SUCCESS]Set encoder 1 static gateway 192.168.1.1</w:t>
            </w:r>
          </w:p>
          <w:p w14:paraId="27A4CB1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36128A0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653AC98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164A988B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52EAFE40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01E2EB76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23" w:name="_Toc408"/>
      <w:r>
        <w:rPr>
          <w:rFonts w:hint="eastAsia" w:ascii="Arial" w:hAnsi="Arial" w:eastAsia="Arial" w:cs="Arial"/>
          <w:lang w:val="en-US" w:eastAsia="zh-CN"/>
        </w:rPr>
        <w:t xml:space="preserve">SET ENC [enc] STATIC MASK [mask] </w:t>
      </w:r>
      <w:bookmarkEnd w:id="23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09B648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1F1A09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6CC69BC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E73593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ENC [enc] STATIC MASK [mask]</w:t>
            </w:r>
          </w:p>
        </w:tc>
      </w:tr>
      <w:tr w14:paraId="47E52B8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185B33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79EFEBD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C1756F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Sets the encoder static subnet mask.</w:t>
            </w:r>
          </w:p>
        </w:tc>
      </w:tr>
      <w:tr w14:paraId="56B000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F6188B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24545B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34BD467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06A505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[enc]</w:t>
            </w:r>
          </w:p>
        </w:tc>
        <w:tc>
          <w:tcPr>
            <w:tcW w:w="5485" w:type="dxa"/>
          </w:tcPr>
          <w:p w14:paraId="3381260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Encoder ID (000 = all; 001-n = individual device)</w:t>
            </w:r>
          </w:p>
        </w:tc>
      </w:tr>
      <w:tr w14:paraId="1033323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A5D552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[mask]</w:t>
            </w:r>
          </w:p>
        </w:tc>
        <w:tc>
          <w:tcPr>
            <w:tcW w:w="5485" w:type="dxa"/>
          </w:tcPr>
          <w:p w14:paraId="5708F0D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Valid subnet mask</w:t>
            </w:r>
          </w:p>
        </w:tc>
      </w:tr>
      <w:tr w14:paraId="7BF0AB8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F57BF5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5EF3C2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2FA811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73A697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4880D7D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completed successfully.</w:t>
            </w:r>
          </w:p>
        </w:tc>
      </w:tr>
      <w:tr w14:paraId="7C934E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A6C177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1D8CC13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failed.</w:t>
            </w:r>
          </w:p>
        </w:tc>
      </w:tr>
      <w:tr w14:paraId="6EA02EC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386EC36B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2FC21F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45968F0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ENC 001 STATIC MASK 255.255.0.0</w:t>
            </w:r>
          </w:p>
          <w:p w14:paraId="3A55692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[SUCCESS]Set encoder 1 static netmask 255.255.0.0</w:t>
            </w:r>
          </w:p>
          <w:p w14:paraId="5A9C95E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1ECD1A9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08058D2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2A38AAD7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3111E574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7464BE25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24" w:name="_Toc13096"/>
      <w:r>
        <w:rPr>
          <w:rFonts w:hint="eastAsia" w:ascii="Arial" w:hAnsi="Arial" w:eastAsia="Arial" w:cs="Arial"/>
          <w:lang w:val="en-US" w:eastAsia="zh-CN"/>
        </w:rPr>
        <w:t>SET ENC [enc] NETWORK REBOOT</w:t>
      </w:r>
      <w:bookmarkEnd w:id="24"/>
    </w:p>
    <w:p w14:paraId="06E130EB">
      <w:pPr>
        <w:rPr>
          <w:rFonts w:hint="eastAsia" w:ascii="Arial" w:hAnsi="Arial" w:eastAsia="Arial" w:cs="Arial"/>
          <w:lang w:val="en-US" w:eastAsia="zh-CN"/>
        </w:rPr>
      </w:pPr>
    </w:p>
    <w:tbl>
      <w:tblPr>
        <w:tblStyle w:val="30"/>
        <w:tblpPr w:leftFromText="180" w:rightFromText="180" w:vertAnchor="text" w:horzAnchor="page" w:tblpX="1350" w:tblpY="32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393943F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567596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1E253A7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4A24C4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ENC [enc] NETWORK REBOOT</w:t>
            </w:r>
          </w:p>
        </w:tc>
      </w:tr>
      <w:tr w14:paraId="06F885A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001C335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3499300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575C43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Restarts the encoder network interface.</w:t>
            </w:r>
          </w:p>
        </w:tc>
      </w:tr>
      <w:tr w14:paraId="7B7E2F9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114D2A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DF5763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3CF6F02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C047A3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[enc]</w:t>
            </w:r>
          </w:p>
        </w:tc>
        <w:tc>
          <w:tcPr>
            <w:tcW w:w="5485" w:type="dxa"/>
          </w:tcPr>
          <w:p w14:paraId="078071A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Encoder ID (000 = all; 001-n = individual device)</w:t>
            </w:r>
          </w:p>
        </w:tc>
      </w:tr>
      <w:tr w14:paraId="4EE512A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E4755E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F5C371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4C4733E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53447B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10D29AD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Reboot completed successfully.</w:t>
            </w:r>
          </w:p>
        </w:tc>
      </w:tr>
      <w:tr w14:paraId="07941E3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1615B2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30E553C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Failed to reboot.</w:t>
            </w:r>
          </w:p>
        </w:tc>
      </w:tr>
      <w:tr w14:paraId="57EF05E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503604CC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71AB261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3074703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ENC 001 NETWORK REBOOT</w:t>
            </w:r>
          </w:p>
          <w:p w14:paraId="1FD99FF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[SUCCESS]Set enc 1 network reboot success.</w:t>
            </w:r>
          </w:p>
          <w:p w14:paraId="15E8072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7D9FDEB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3056C1D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7DFB22DA">
      <w:pPr>
        <w:rPr>
          <w:rFonts w:hint="eastAsia" w:ascii="Arial" w:hAnsi="Arial" w:eastAsia="Arial" w:cs="Arial"/>
          <w:lang w:val="en-US" w:eastAsia="zh-CN"/>
        </w:rPr>
      </w:pPr>
    </w:p>
    <w:p w14:paraId="2AB7F7F3">
      <w:pPr>
        <w:rPr>
          <w:rFonts w:hint="eastAsia" w:ascii="Arial" w:hAnsi="Arial" w:eastAsia="Arial" w:cs="Arial"/>
          <w:lang w:val="en-US" w:eastAsia="zh-CN"/>
        </w:rPr>
      </w:pPr>
    </w:p>
    <w:p w14:paraId="1B79C44D">
      <w:pPr>
        <w:rPr>
          <w:rFonts w:hint="eastAsia" w:ascii="Arial" w:hAnsi="Arial" w:eastAsia="Arial" w:cs="Arial"/>
          <w:lang w:val="en-US" w:eastAsia="zh-CN"/>
        </w:rPr>
      </w:pPr>
    </w:p>
    <w:p w14:paraId="44436358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25" w:name="_Toc16209"/>
      <w:r>
        <w:rPr>
          <w:rFonts w:hint="eastAsia" w:ascii="Arial" w:hAnsi="Arial" w:eastAsia="Arial" w:cs="Arial"/>
          <w:lang w:val="en-US" w:eastAsia="zh-CN"/>
        </w:rPr>
        <w:t>SET ENC [enc] ID [id]</w:t>
      </w:r>
      <w:bookmarkEnd w:id="25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574D188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58B5AC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7C776F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7C1D8F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ENC [enc] ID [id]</w:t>
            </w:r>
          </w:p>
        </w:tc>
      </w:tr>
      <w:tr w14:paraId="5942637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B2DCBD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0020121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6E04DE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Changes the encoder ID.</w:t>
            </w:r>
          </w:p>
        </w:tc>
      </w:tr>
      <w:tr w14:paraId="5D75810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CBFA8E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7DD973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4267F16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B27F83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[enc]</w:t>
            </w:r>
          </w:p>
        </w:tc>
        <w:tc>
          <w:tcPr>
            <w:tcW w:w="5485" w:type="dxa"/>
          </w:tcPr>
          <w:p w14:paraId="493F980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Encoder ID (001-n = individual device)</w:t>
            </w:r>
          </w:p>
        </w:tc>
      </w:tr>
      <w:tr w14:paraId="1ED91D0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E74B44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[id]</w:t>
            </w:r>
          </w:p>
        </w:tc>
        <w:tc>
          <w:tcPr>
            <w:tcW w:w="5485" w:type="dxa"/>
          </w:tcPr>
          <w:p w14:paraId="016C2D9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New ID (001-199)</w:t>
            </w:r>
          </w:p>
        </w:tc>
      </w:tr>
      <w:tr w14:paraId="40DF032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30AC63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BE20E3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5B2E4D9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8EFF28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0602DC7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completed successfully.</w:t>
            </w:r>
          </w:p>
        </w:tc>
      </w:tr>
      <w:tr w14:paraId="78FCEB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7F03C5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19CB7CB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failed.</w:t>
            </w:r>
          </w:p>
        </w:tc>
      </w:tr>
      <w:tr w14:paraId="05AB606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3C1B85B0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37AAEC8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737B222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ENC 1 ID 3</w:t>
            </w:r>
          </w:p>
          <w:p w14:paraId="23A9971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[SUCCESS]Set input 001 ID to 003.</w:t>
            </w:r>
          </w:p>
          <w:p w14:paraId="1F9B6B5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7252835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1CB1791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5BD07941">
      <w:pPr>
        <w:rPr>
          <w:rFonts w:hint="eastAsia" w:ascii="Arial" w:hAnsi="Arial" w:eastAsia="Arial" w:cs="Arial"/>
          <w:lang w:val="en-US" w:eastAsia="zh-CN"/>
        </w:rPr>
      </w:pPr>
    </w:p>
    <w:p w14:paraId="67F6731F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26" w:name="_Toc23611"/>
      <w:r>
        <w:rPr>
          <w:rFonts w:hint="eastAsia" w:ascii="Arial" w:hAnsi="Arial" w:eastAsia="Arial" w:cs="Arial"/>
          <w:lang w:val="en-US" w:eastAsia="zh-CN"/>
        </w:rPr>
        <w:t xml:space="preserve">SET ENC [enc] DELETE </w:t>
      </w:r>
      <w:bookmarkEnd w:id="26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350" w:tblpY="32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6049E4B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BBFF37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58C838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CDCD7F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ENC [enc] DELETE</w:t>
            </w:r>
          </w:p>
        </w:tc>
      </w:tr>
      <w:tr w14:paraId="51D8B79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4C415EE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4F243B1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8BE11E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Removes the encoder from the current system configuration.</w:t>
            </w:r>
          </w:p>
        </w:tc>
      </w:tr>
      <w:tr w14:paraId="0CDABD1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FA1AE9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4D5E63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38F9BA3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1258B6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[enc]</w:t>
            </w:r>
          </w:p>
        </w:tc>
        <w:tc>
          <w:tcPr>
            <w:tcW w:w="5485" w:type="dxa"/>
          </w:tcPr>
          <w:p w14:paraId="0260FD7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Encoder ID (001-n = individual device)</w:t>
            </w:r>
          </w:p>
        </w:tc>
      </w:tr>
      <w:tr w14:paraId="48F1930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4D7E7C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D28771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0D9BA9D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65989B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385FD58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Deleted successfully.</w:t>
            </w:r>
          </w:p>
        </w:tc>
      </w:tr>
      <w:tr w14:paraId="73A253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67F681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45EBF3A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Failed to delete.</w:t>
            </w:r>
          </w:p>
        </w:tc>
      </w:tr>
      <w:tr w14:paraId="4B51E17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7D5F24A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69D08B7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7893E8B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ENC 2 DELETE</w:t>
            </w:r>
          </w:p>
          <w:p w14:paraId="36B5A72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[SUCCESS]Delete input 002 done.</w:t>
            </w:r>
          </w:p>
          <w:p w14:paraId="53E9574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</w:tc>
      </w:tr>
    </w:tbl>
    <w:p w14:paraId="7E0987FE">
      <w:pPr>
        <w:rPr>
          <w:rFonts w:hint="eastAsia" w:ascii="Arial" w:hAnsi="Arial" w:eastAsia="Arial" w:cs="Arial"/>
          <w:lang w:val="en-US" w:eastAsia="zh-CN"/>
        </w:rPr>
      </w:pPr>
    </w:p>
    <w:p w14:paraId="0EF9B481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27" w:name="_Toc5495"/>
      <w:r>
        <w:rPr>
          <w:rFonts w:hint="eastAsia" w:ascii="Arial" w:hAnsi="Arial" w:eastAsia="Arial" w:cs="Arial"/>
          <w:lang w:val="en-US" w:eastAsia="zh-CN"/>
        </w:rPr>
        <w:t xml:space="preserve">SET ENC [enc] REBOOT </w:t>
      </w:r>
      <w:bookmarkEnd w:id="27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350" w:tblpY="32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2344E9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E6B5E4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16432CD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BEC356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ENC [enc] REBOOT</w:t>
            </w:r>
          </w:p>
        </w:tc>
      </w:tr>
      <w:tr w14:paraId="7F04602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76E79BB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4F9B69D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D3C8D1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Reboots the specified encoder.</w:t>
            </w:r>
          </w:p>
        </w:tc>
      </w:tr>
      <w:tr w14:paraId="6886C3A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621EBE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036BD1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49B7E41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88324E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[enc]</w:t>
            </w:r>
          </w:p>
        </w:tc>
        <w:tc>
          <w:tcPr>
            <w:tcW w:w="5485" w:type="dxa"/>
          </w:tcPr>
          <w:p w14:paraId="2C3085F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Encoder ID (000 = all; 001-n = individual device)</w:t>
            </w:r>
          </w:p>
        </w:tc>
      </w:tr>
      <w:tr w14:paraId="7046C8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744E7F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D19FB9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3139278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1B1344E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7494345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Reboot completed successfully.</w:t>
            </w:r>
          </w:p>
        </w:tc>
      </w:tr>
      <w:tr w14:paraId="14153CD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D193DD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202F9DA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Failed to reboot.</w:t>
            </w:r>
          </w:p>
        </w:tc>
      </w:tr>
      <w:tr w14:paraId="350AADE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30D0F836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42D35EA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350896E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ENC 2 REBOOT</w:t>
            </w:r>
          </w:p>
          <w:p w14:paraId="67F0A8E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[SUCCESS]Reboot encoder 002 SUCCESS.</w:t>
            </w:r>
          </w:p>
          <w:p w14:paraId="1016F85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52E517D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330406F7">
      <w:pPr>
        <w:rPr>
          <w:rFonts w:hint="eastAsia" w:ascii="Arial" w:hAnsi="Arial" w:eastAsia="Arial" w:cs="Arial"/>
          <w:lang w:val="en-US" w:eastAsia="zh-CN"/>
        </w:rPr>
      </w:pPr>
    </w:p>
    <w:p w14:paraId="70D10B9E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28" w:name="_Toc32070"/>
      <w:r>
        <w:rPr>
          <w:rFonts w:hint="eastAsia" w:ascii="Arial" w:hAnsi="Arial" w:eastAsia="Arial" w:cs="Arial"/>
          <w:lang w:val="en-US" w:eastAsia="zh-CN"/>
        </w:rPr>
        <w:t>SET ENC [enc] RESET</w:t>
      </w:r>
      <w:bookmarkEnd w:id="28"/>
    </w:p>
    <w:tbl>
      <w:tblPr>
        <w:tblStyle w:val="30"/>
        <w:tblpPr w:leftFromText="180" w:rightFromText="180" w:vertAnchor="text" w:horzAnchor="page" w:tblpX="1350" w:tblpY="32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7838C6C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059E4D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76F06A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F3C54B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ENC [enc] RESET</w:t>
            </w:r>
          </w:p>
        </w:tc>
      </w:tr>
      <w:tr w14:paraId="0769E02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424C474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6FE5E31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F3687F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Restores the encoder to factory defaults.</w:t>
            </w:r>
          </w:p>
        </w:tc>
      </w:tr>
      <w:tr w14:paraId="11A5A0F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32DB97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9C1171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3537FF9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020EC9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[enc]</w:t>
            </w:r>
          </w:p>
        </w:tc>
        <w:tc>
          <w:tcPr>
            <w:tcW w:w="5485" w:type="dxa"/>
          </w:tcPr>
          <w:p w14:paraId="5634D1D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Encoder ID (000 = all; 001-n = individual device)</w:t>
            </w:r>
          </w:p>
        </w:tc>
      </w:tr>
      <w:tr w14:paraId="63CF37B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8DB5FE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100B82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24EF84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19CC5BD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32F0460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Reset completed successfully.</w:t>
            </w:r>
          </w:p>
        </w:tc>
      </w:tr>
      <w:tr w14:paraId="33D8E2B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15B8AF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323CDCA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Reset failed.</w:t>
            </w:r>
          </w:p>
        </w:tc>
      </w:tr>
      <w:tr w14:paraId="02B2794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1A7B2A3E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4931361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0D12CD8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ENC 3 RESET</w:t>
            </w:r>
          </w:p>
          <w:p w14:paraId="331F41F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[SUCCESS]Set input 003 Factory Default Reset.</w:t>
            </w:r>
          </w:p>
          <w:p w14:paraId="3BC442E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428D959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1DE8DE97">
      <w:pPr>
        <w:rPr>
          <w:rFonts w:hint="eastAsia" w:ascii="Arial" w:hAnsi="Arial" w:eastAsia="Arial" w:cs="Arial"/>
          <w:lang w:val="en-US" w:eastAsia="zh-CN"/>
        </w:rPr>
      </w:pPr>
    </w:p>
    <w:p w14:paraId="44D53E10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29" w:name="_Toc261"/>
      <w:r>
        <w:rPr>
          <w:rFonts w:hint="eastAsia" w:ascii="Arial" w:hAnsi="Arial" w:eastAsia="Arial" w:cs="Arial"/>
          <w:lang w:val="en-US" w:eastAsia="zh-CN"/>
        </w:rPr>
        <w:t>SET ENC [enc] AUDIO HDMI/ANALOG</w:t>
      </w:r>
      <w:bookmarkEnd w:id="29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4EE2EF8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674E026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51BD3C0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6A1CDA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ENC [enc] AUDIO HDMI/ANALOG</w:t>
            </w:r>
          </w:p>
        </w:tc>
      </w:tr>
      <w:tr w14:paraId="147F333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F349DF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623853E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B802A0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Sets the encoder audio input source.</w:t>
            </w:r>
          </w:p>
        </w:tc>
      </w:tr>
      <w:tr w14:paraId="2F034E7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6EDAF4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1A0D4B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790EB3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19F15B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[enc]</w:t>
            </w:r>
          </w:p>
        </w:tc>
        <w:tc>
          <w:tcPr>
            <w:tcW w:w="5485" w:type="dxa"/>
          </w:tcPr>
          <w:p w14:paraId="186CB4E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Encoder ID (000 = all; 001-n = individual device)</w:t>
            </w:r>
          </w:p>
        </w:tc>
      </w:tr>
      <w:tr w14:paraId="53516F4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C12BEB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HDMI/ANALOG</w:t>
            </w:r>
          </w:p>
        </w:tc>
        <w:tc>
          <w:tcPr>
            <w:tcW w:w="5485" w:type="dxa"/>
          </w:tcPr>
          <w:p w14:paraId="4DD7171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Audio input source (HDMI/analog audio)</w:t>
            </w:r>
          </w:p>
        </w:tc>
      </w:tr>
      <w:tr w14:paraId="2AE0D1A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D4463D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ED5C9B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4AEE039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1E755AD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61E5753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completed successfully.</w:t>
            </w:r>
          </w:p>
        </w:tc>
      </w:tr>
      <w:tr w14:paraId="46FA6D1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4BC4CF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457ABA5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failed.</w:t>
            </w:r>
          </w:p>
        </w:tc>
      </w:tr>
      <w:tr w14:paraId="2F3E144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44439E26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758181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0BD9BAA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ENC 001 AUDIO HDMI</w:t>
            </w:r>
          </w:p>
        </w:tc>
      </w:tr>
    </w:tbl>
    <w:p w14:paraId="17DAA6E7">
      <w:pPr>
        <w:rPr>
          <w:rFonts w:hint="eastAsia" w:ascii="Arial" w:hAnsi="Arial" w:eastAsia="Arial" w:cs="Arial"/>
          <w:lang w:val="en-US" w:eastAsia="zh-CN"/>
        </w:rPr>
      </w:pPr>
    </w:p>
    <w:p w14:paraId="6B5AE67B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3646D853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30" w:name="_Toc9013"/>
      <w:r>
        <w:rPr>
          <w:rFonts w:hint="eastAsia" w:ascii="Arial" w:hAnsi="Arial" w:eastAsia="Arial" w:cs="Arial"/>
          <w:lang w:val="en-US" w:eastAsia="zh-CN"/>
        </w:rPr>
        <w:t>SET ENC [enc] NAME name</w:t>
      </w:r>
      <w:bookmarkEnd w:id="30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1C4DF04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83A585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1BEC140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BF275D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ENC [enc] NAME name</w:t>
            </w:r>
          </w:p>
        </w:tc>
      </w:tr>
      <w:tr w14:paraId="7D25CFC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755469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7596EBC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A3AB7C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Sets the encoder name.</w:t>
            </w:r>
          </w:p>
        </w:tc>
      </w:tr>
      <w:tr w14:paraId="0484F2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103981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779D74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34F8F6C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6B308D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[enc]</w:t>
            </w:r>
          </w:p>
        </w:tc>
        <w:tc>
          <w:tcPr>
            <w:tcW w:w="5485" w:type="dxa"/>
          </w:tcPr>
          <w:p w14:paraId="304FA75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Encoder ID (000 = all; 001-n = individual device)</w:t>
            </w:r>
          </w:p>
        </w:tc>
      </w:tr>
      <w:tr w14:paraId="51BD641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FD7669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name</w:t>
            </w:r>
          </w:p>
        </w:tc>
        <w:tc>
          <w:tcPr>
            <w:tcW w:w="5485" w:type="dxa"/>
          </w:tcPr>
          <w:p w14:paraId="1565612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Name (maximum length: 16 characters)</w:t>
            </w:r>
          </w:p>
        </w:tc>
      </w:tr>
      <w:tr w14:paraId="76E21EF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B9C1D9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6155BB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7DEBFDA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765D25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3A733C5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completed successfully.</w:t>
            </w:r>
          </w:p>
        </w:tc>
      </w:tr>
      <w:tr w14:paraId="511525B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B97D97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276D4EA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failed.</w:t>
            </w:r>
          </w:p>
        </w:tc>
      </w:tr>
      <w:tr w14:paraId="5E5861B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07BF992C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01D19CF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56DA992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ENC 001 NAME Conference_Room</w:t>
            </w:r>
          </w:p>
        </w:tc>
      </w:tr>
    </w:tbl>
    <w:p w14:paraId="7F435DE1">
      <w:pPr>
        <w:rPr>
          <w:rFonts w:hint="eastAsia" w:ascii="Arial" w:hAnsi="Arial" w:eastAsia="Arial" w:cs="Arial"/>
          <w:lang w:val="en-US" w:eastAsia="zh-CN"/>
        </w:rPr>
      </w:pPr>
    </w:p>
    <w:p w14:paraId="47B80C8C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31" w:name="_Toc22408"/>
      <w:r>
        <w:rPr>
          <w:rFonts w:hint="eastAsia" w:ascii="Arial" w:hAnsi="Arial" w:eastAsia="Arial" w:cs="Arial"/>
          <w:lang w:val="en-US" w:eastAsia="zh-CN"/>
        </w:rPr>
        <w:t>SET ENC [enc] LED ON</w:t>
      </w:r>
      <w:bookmarkEnd w:id="31"/>
    </w:p>
    <w:tbl>
      <w:tblPr>
        <w:tblStyle w:val="30"/>
        <w:tblpPr w:leftFromText="180" w:rightFromText="180" w:vertAnchor="text" w:horzAnchor="page" w:tblpX="1350" w:tblpY="32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523ECFA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F95FE8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46D21C2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DA868C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ENC [enc] LED ON</w:t>
            </w:r>
          </w:p>
        </w:tc>
      </w:tr>
      <w:tr w14:paraId="1640BE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5992B58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5D6DED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5502D4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Enables encoder identification LED flashing.</w:t>
            </w:r>
          </w:p>
        </w:tc>
      </w:tr>
      <w:tr w14:paraId="5A029A6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060ABC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8F9E0C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5D50EE3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394D0A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[enc]</w:t>
            </w:r>
          </w:p>
        </w:tc>
        <w:tc>
          <w:tcPr>
            <w:tcW w:w="5485" w:type="dxa"/>
          </w:tcPr>
          <w:p w14:paraId="633CEAE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Encoder ID (000 = all; 001-n = individual device)</w:t>
            </w:r>
          </w:p>
        </w:tc>
      </w:tr>
      <w:tr w14:paraId="368B955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1CC484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DE0F4B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44EE004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F35237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6478582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completed successfully.</w:t>
            </w:r>
          </w:p>
        </w:tc>
      </w:tr>
      <w:tr w14:paraId="7221CA9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B79944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784D79B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failed.</w:t>
            </w:r>
          </w:p>
        </w:tc>
      </w:tr>
      <w:tr w14:paraId="52F9D90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37E17661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78BE5D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437E116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ENC 001 LED ON</w:t>
            </w:r>
          </w:p>
        </w:tc>
      </w:tr>
    </w:tbl>
    <w:p w14:paraId="06BB65A8">
      <w:pPr>
        <w:rPr>
          <w:rFonts w:hint="eastAsia" w:ascii="Arial" w:hAnsi="Arial" w:eastAsia="Arial" w:cs="Arial"/>
          <w:lang w:val="en-US" w:eastAsia="zh-CN"/>
        </w:rPr>
      </w:pPr>
    </w:p>
    <w:p w14:paraId="0DD9B5FF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32" w:name="_Toc16473"/>
      <w:r>
        <w:rPr>
          <w:rFonts w:hint="eastAsia" w:ascii="Arial" w:hAnsi="Arial" w:eastAsia="Arial" w:cs="Arial"/>
          <w:lang w:val="en-US" w:eastAsia="zh-CN"/>
        </w:rPr>
        <w:t>SET ENC [enc] LED OFF</w:t>
      </w:r>
      <w:bookmarkEnd w:id="32"/>
    </w:p>
    <w:tbl>
      <w:tblPr>
        <w:tblStyle w:val="30"/>
        <w:tblpPr w:leftFromText="180" w:rightFromText="180" w:vertAnchor="text" w:horzAnchor="page" w:tblpX="1350" w:tblpY="32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1CF67C6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3E18EA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3256BBE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66D184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ENC [enc] LED OFF</w:t>
            </w:r>
          </w:p>
        </w:tc>
      </w:tr>
      <w:tr w14:paraId="01208A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75F45FA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55BCDED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739585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Disables encoder identification LED flashing (LED remains on).</w:t>
            </w:r>
          </w:p>
        </w:tc>
      </w:tr>
      <w:tr w14:paraId="13332AD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A0353C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E6CF6B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59D4A17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DC6F1D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[enc]</w:t>
            </w:r>
          </w:p>
        </w:tc>
        <w:tc>
          <w:tcPr>
            <w:tcW w:w="5485" w:type="dxa"/>
          </w:tcPr>
          <w:p w14:paraId="75B6820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Encoder ID (000 = all; 001-n = individual device)</w:t>
            </w:r>
          </w:p>
        </w:tc>
      </w:tr>
      <w:tr w14:paraId="2386047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3369CC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4300A8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3A0FBBD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6FB357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77121DF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completed successfully.</w:t>
            </w:r>
          </w:p>
        </w:tc>
      </w:tr>
      <w:tr w14:paraId="12B954B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D5D752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3031DC6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failed.</w:t>
            </w:r>
          </w:p>
        </w:tc>
      </w:tr>
      <w:tr w14:paraId="49E4E96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07F0ABA0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060F42D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0168F2D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ENC 001 LED OFF</w:t>
            </w:r>
          </w:p>
        </w:tc>
      </w:tr>
    </w:tbl>
    <w:p w14:paraId="45CC9E73">
      <w:pPr>
        <w:rPr>
          <w:rFonts w:hint="eastAsia" w:ascii="Arial" w:hAnsi="Arial" w:eastAsia="Arial" w:cs="Arial"/>
          <w:lang w:val="en-US" w:eastAsia="zh-CN"/>
        </w:rPr>
      </w:pPr>
    </w:p>
    <w:p w14:paraId="7125398B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33" w:name="_Toc12607"/>
      <w:r>
        <w:rPr>
          <w:rFonts w:hint="eastAsia" w:ascii="Arial" w:hAnsi="Arial" w:eastAsia="Arial" w:cs="Arial"/>
          <w:lang w:val="en-US" w:eastAsia="zh-CN"/>
        </w:rPr>
        <w:t xml:space="preserve">SET ENC [enc] RXMODE </w:t>
      </w:r>
      <w:bookmarkEnd w:id="33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350" w:tblpY="32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1C2E0F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EE6408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1CA144C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F74D13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ENC [enc] RXMODE</w:t>
            </w:r>
          </w:p>
        </w:tc>
      </w:tr>
      <w:tr w14:paraId="7A27ACE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1A58D74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5E09E15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60F2BB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Switches the encoder to decoder mode.</w:t>
            </w:r>
          </w:p>
        </w:tc>
      </w:tr>
      <w:tr w14:paraId="12E40B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2C855D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675495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07C417C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0B7373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[enc]</w:t>
            </w:r>
          </w:p>
        </w:tc>
        <w:tc>
          <w:tcPr>
            <w:tcW w:w="5485" w:type="dxa"/>
          </w:tcPr>
          <w:p w14:paraId="3DC0E39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Encoder ID</w:t>
            </w:r>
          </w:p>
        </w:tc>
      </w:tr>
      <w:tr w14:paraId="75DA726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3745BB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0383473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4BDD38D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C104CE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59CF49C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Mode switched successfully.</w:t>
            </w:r>
          </w:p>
        </w:tc>
      </w:tr>
      <w:tr w14:paraId="5B2B373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F3BB6E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6C1C535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Failed to switch the operating mode.</w:t>
            </w:r>
          </w:p>
        </w:tc>
      </w:tr>
      <w:tr w14:paraId="60F863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4B64058B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54AADD1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399D1F7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ENC 001 RXMODE</w:t>
            </w:r>
          </w:p>
        </w:tc>
      </w:tr>
    </w:tbl>
    <w:p w14:paraId="6F083E45">
      <w:pPr>
        <w:rPr>
          <w:rFonts w:hint="eastAsia" w:ascii="Arial" w:hAnsi="Arial" w:eastAsia="Arial" w:cs="Arial"/>
          <w:lang w:val="en-US" w:eastAsia="zh-CN"/>
        </w:rPr>
      </w:pPr>
    </w:p>
    <w:p w14:paraId="53431DDA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34" w:name="_Toc26223"/>
      <w:r>
        <w:rPr>
          <w:rFonts w:hint="eastAsia" w:ascii="Arial" w:hAnsi="Arial" w:eastAsia="Arial" w:cs="Arial"/>
          <w:lang w:val="en-US" w:eastAsia="zh-CN"/>
        </w:rPr>
        <w:t xml:space="preserve">GET ENC [enc] STATUS </w:t>
      </w:r>
      <w:bookmarkEnd w:id="34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350" w:tblpY="32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699DD45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FDB6B8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019ED84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7B9431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GET ENC [enc] STATUS</w:t>
            </w:r>
          </w:p>
        </w:tc>
      </w:tr>
      <w:tr w14:paraId="2AC298D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057D08A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66C42D0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7175FC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Returns encoder status information.</w:t>
            </w:r>
          </w:p>
        </w:tc>
      </w:tr>
      <w:tr w14:paraId="3DFCD26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7DAA9B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6947DD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354194B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3A296D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[enc]</w:t>
            </w:r>
          </w:p>
        </w:tc>
        <w:tc>
          <w:tcPr>
            <w:tcW w:w="5485" w:type="dxa"/>
          </w:tcPr>
          <w:p w14:paraId="60B9F82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Encoder ID (001-n = individual device)</w:t>
            </w:r>
          </w:p>
        </w:tc>
      </w:tr>
      <w:tr w14:paraId="44AF47D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B0B6C8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18831C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34675FB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5C2162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[STATUS]</w:t>
            </w:r>
          </w:p>
        </w:tc>
        <w:tc>
          <w:tcPr>
            <w:tcW w:w="5485" w:type="dxa"/>
          </w:tcPr>
          <w:p w14:paraId="6200A20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Returns detailed encoder status information.</w:t>
            </w:r>
          </w:p>
        </w:tc>
      </w:tr>
      <w:tr w14:paraId="609FAD3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09187A5D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4CBA09F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11D131D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GET ENC 001 STATUS</w:t>
            </w:r>
          </w:p>
        </w:tc>
      </w:tr>
    </w:tbl>
    <w:p w14:paraId="63A698FB">
      <w:pPr>
        <w:rPr>
          <w:rFonts w:hint="eastAsia" w:ascii="Arial" w:hAnsi="Arial" w:eastAsia="Arial" w:cs="Arial"/>
          <w:lang w:val="en-US" w:eastAsia="zh-CN"/>
        </w:rPr>
      </w:pPr>
    </w:p>
    <w:p w14:paraId="73BC053D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35" w:name="_Toc20838"/>
      <w:r>
        <w:rPr>
          <w:rFonts w:hint="eastAsia" w:ascii="Arial" w:hAnsi="Arial" w:eastAsia="Arial" w:cs="Arial"/>
          <w:lang w:val="en-US" w:eastAsia="zh-CN"/>
        </w:rPr>
        <w:t>SET ENC [enc] GUEST [ON/OFF] [BR br] [BIT bit]</w:t>
      </w:r>
      <w:bookmarkEnd w:id="35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3"/>
        <w:gridCol w:w="6201"/>
      </w:tblGrid>
      <w:tr w14:paraId="2E08094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862F5A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4FD3A8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01CCD6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SET ENC [enc] GUEST [ON/OFF] [BR br] [BIT bit] </w:t>
            </w:r>
          </w:p>
        </w:tc>
      </w:tr>
      <w:tr w14:paraId="444F26C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172DDC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7BAC56D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57724B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Configures encoder serial pass-through mode. 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11870C1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62376E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99B4D2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1BA972A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A3A224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[enc]</w:t>
            </w:r>
          </w:p>
        </w:tc>
        <w:tc>
          <w:tcPr>
            <w:tcW w:w="5485" w:type="dxa"/>
          </w:tcPr>
          <w:p w14:paraId="66BB6F3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Encoder ID (001-n = individual device) </w:t>
            </w:r>
          </w:p>
        </w:tc>
      </w:tr>
      <w:tr w14:paraId="06230B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9285A8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[ON/OFF]</w:t>
            </w:r>
          </w:p>
        </w:tc>
        <w:tc>
          <w:tcPr>
            <w:tcW w:w="5485" w:type="dxa"/>
          </w:tcPr>
          <w:p w14:paraId="357981E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Enable or disable serial pass-through mode 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3AAC591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55C448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[br]</w:t>
            </w:r>
          </w:p>
        </w:tc>
        <w:tc>
          <w:tcPr>
            <w:tcW w:w="5485" w:type="dxa"/>
          </w:tcPr>
          <w:p w14:paraId="7DA880A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Baud rate (0=2400, 1=4800, 2=9600, 3=19200, 4=38400, 5=57600, 6=115200) </w:t>
            </w:r>
          </w:p>
        </w:tc>
      </w:tr>
      <w:tr w14:paraId="4E50DD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30BF3B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[bit]</w:t>
            </w:r>
          </w:p>
        </w:tc>
        <w:tc>
          <w:tcPr>
            <w:tcW w:w="5485" w:type="dxa"/>
          </w:tcPr>
          <w:p w14:paraId="5F2E289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Data format (e.g., 8n1: 8 data bits, no parity, 1 stop bit) </w:t>
            </w:r>
          </w:p>
        </w:tc>
      </w:tr>
      <w:tr w14:paraId="6314B72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3EA074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C8C0B5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023D6A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1E06203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347F64D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completed successfully.</w:t>
            </w:r>
          </w:p>
        </w:tc>
      </w:tr>
      <w:tr w14:paraId="71920BA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7F6424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6DC93B8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failed.</w:t>
            </w:r>
          </w:p>
        </w:tc>
      </w:tr>
      <w:tr w14:paraId="628048E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05A16769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4E4EC6D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0B354D3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SET ENC 001 GUEST ON BR 6 BIT 8n1 </w:t>
            </w:r>
          </w:p>
        </w:tc>
      </w:tr>
    </w:tbl>
    <w:p w14:paraId="0F6C8AEE">
      <w:pPr>
        <w:rPr>
          <w:rFonts w:hint="eastAsia" w:ascii="Arial" w:hAnsi="Arial" w:eastAsia="Arial" w:cs="Arial"/>
          <w:lang w:val="en-US" w:eastAsia="zh-CN"/>
        </w:rPr>
      </w:pPr>
    </w:p>
    <w:p w14:paraId="3A6FB20E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36" w:name="_Toc19036"/>
      <w:r>
        <w:rPr>
          <w:rFonts w:hint="eastAsia" w:ascii="Arial" w:hAnsi="Arial" w:eastAsia="Arial" w:cs="Arial"/>
          <w:lang w:val="en-US" w:eastAsia="zh-CN"/>
        </w:rPr>
        <w:t>SET ENC [enc] SENDGUEST ASCII [message]</w:t>
      </w:r>
      <w:bookmarkEnd w:id="36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37CDB4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EE24FB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1D404A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BB8A34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SET ENC [enc] SENDGUEST ASCII [message] </w:t>
            </w:r>
          </w:p>
        </w:tc>
      </w:tr>
      <w:tr w14:paraId="718CF4A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3F3E00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630A4BA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6B4093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Sends an ASCII serial message to the encoder. </w:t>
            </w:r>
          </w:p>
        </w:tc>
      </w:tr>
      <w:tr w14:paraId="7544484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8DC0B1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78D397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0FAD6B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BFE18C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[enc]</w:t>
            </w:r>
          </w:p>
        </w:tc>
        <w:tc>
          <w:tcPr>
            <w:tcW w:w="5485" w:type="dxa"/>
          </w:tcPr>
          <w:p w14:paraId="6D3B6FC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Encoder ID (001-n = individual device) </w:t>
            </w:r>
          </w:p>
        </w:tc>
      </w:tr>
      <w:tr w14:paraId="36696E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5454EC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[message]</w:t>
            </w:r>
          </w:p>
        </w:tc>
        <w:tc>
          <w:tcPr>
            <w:tcW w:w="5485" w:type="dxa"/>
          </w:tcPr>
          <w:p w14:paraId="5FCD3DB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ASCII text message (maximum length: 200 characters) 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5E16EB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994470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18618D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7A950E1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47681C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0132F65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Sent successfully.</w:t>
            </w:r>
          </w:p>
        </w:tc>
      </w:tr>
      <w:tr w14:paraId="42C67B8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4A6CA7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24DD48A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Failed to send.</w:t>
            </w:r>
          </w:p>
        </w:tc>
      </w:tr>
      <w:tr w14:paraId="3D4030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32BAFAD9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2D0F4F0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457176B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ENC 001 SENDGUEST ASCII Hello World</w:t>
            </w:r>
          </w:p>
        </w:tc>
      </w:tr>
    </w:tbl>
    <w:p w14:paraId="2482C66E">
      <w:pPr>
        <w:rPr>
          <w:rFonts w:hint="eastAsia" w:ascii="Arial" w:hAnsi="Arial" w:eastAsia="Arial" w:cs="Arial"/>
          <w:lang w:val="en-US" w:eastAsia="zh-CN"/>
        </w:rPr>
      </w:pPr>
    </w:p>
    <w:p w14:paraId="30FB5779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37" w:name="_Toc26014"/>
      <w:r>
        <w:rPr>
          <w:rFonts w:hint="eastAsia" w:ascii="Arial" w:hAnsi="Arial" w:eastAsia="Arial" w:cs="Arial"/>
          <w:lang w:val="en-US" w:eastAsia="zh-CN"/>
        </w:rPr>
        <w:t>SET ENC [enc] SENDGUEST HEX [message]</w:t>
      </w:r>
      <w:bookmarkEnd w:id="37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317180C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AE1032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7130B57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56B8B9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SET ENC [enc] SENDGUEST HEX [message] </w:t>
            </w:r>
          </w:p>
        </w:tc>
      </w:tr>
      <w:tr w14:paraId="03D8063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85CBDD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320F17B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E9ABEF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Sends a hexadecimal serial message to the encoder. </w:t>
            </w:r>
          </w:p>
        </w:tc>
      </w:tr>
      <w:tr w14:paraId="6AF9C5B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EBFF8A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B8D874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6469184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D83B12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[enc]</w:t>
            </w:r>
          </w:p>
        </w:tc>
        <w:tc>
          <w:tcPr>
            <w:tcW w:w="5485" w:type="dxa"/>
          </w:tcPr>
          <w:p w14:paraId="3D20C3D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Encoder ID (001-n = individual device) </w:t>
            </w:r>
          </w:p>
        </w:tc>
      </w:tr>
      <w:tr w14:paraId="3561296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58B1ED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[message]</w:t>
            </w:r>
          </w:p>
        </w:tc>
        <w:tc>
          <w:tcPr>
            <w:tcW w:w="5485" w:type="dxa"/>
          </w:tcPr>
          <w:p w14:paraId="3435AAB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Hexadecimal data (maximum length: 200 characters) 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2E8232D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6E27FF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C29FD6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00DCFE2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A309B5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78173D3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Sent successfully.</w:t>
            </w:r>
          </w:p>
        </w:tc>
      </w:tr>
      <w:tr w14:paraId="1B8DF82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10B1AF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35CFF49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Failed to send.</w:t>
            </w:r>
          </w:p>
        </w:tc>
      </w:tr>
      <w:tr w14:paraId="16377C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08BAEF26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0F96780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3C68C74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SET ENC 001 SENDGUEST HEX A1B2C3 </w:t>
            </w:r>
          </w:p>
        </w:tc>
      </w:tr>
    </w:tbl>
    <w:p w14:paraId="53A287E8">
      <w:pPr>
        <w:rPr>
          <w:rFonts w:hint="eastAsia" w:ascii="Arial" w:hAnsi="Arial" w:eastAsia="Arial" w:cs="Arial"/>
          <w:lang w:val="en-US" w:eastAsia="zh-CN"/>
        </w:rPr>
      </w:pPr>
    </w:p>
    <w:p w14:paraId="6CBFF7FC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38" w:name="_Toc9817"/>
      <w:r>
        <w:rPr>
          <w:rFonts w:hint="eastAsia" w:ascii="Arial" w:hAnsi="Arial" w:eastAsia="Arial" w:cs="Arial"/>
          <w:lang w:val="en-US" w:eastAsia="zh-CN"/>
        </w:rPr>
        <w:t>SET ENC [enc] EDID COPY [dec]</w:t>
      </w:r>
      <w:bookmarkEnd w:id="38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4A73BF7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063606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2A81BB2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A96C69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SET ENC [enc] SENDGUEST HEX [message] </w:t>
            </w:r>
          </w:p>
        </w:tc>
      </w:tr>
      <w:tr w14:paraId="031F42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F1CEA3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570D672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59A244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Sends a hexadecimal serial message to the encoder. </w:t>
            </w:r>
          </w:p>
        </w:tc>
      </w:tr>
      <w:tr w14:paraId="61FB24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44F4B0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A6C6F4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1FE2C69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CE1ED6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[enc]</w:t>
            </w:r>
          </w:p>
        </w:tc>
        <w:tc>
          <w:tcPr>
            <w:tcW w:w="5485" w:type="dxa"/>
          </w:tcPr>
          <w:p w14:paraId="2791CF0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Encoder ID (001-n = individual device) </w:t>
            </w:r>
          </w:p>
        </w:tc>
      </w:tr>
      <w:tr w14:paraId="05DD0C0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C3F9D1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[message]</w:t>
            </w:r>
          </w:p>
        </w:tc>
        <w:tc>
          <w:tcPr>
            <w:tcW w:w="5485" w:type="dxa"/>
          </w:tcPr>
          <w:p w14:paraId="67CFA5A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Hexadecimal data (maximum length: 200 characters) 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0457D8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7203B5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388F15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65CB99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A38C8A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1CC2FFC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Sent successfully.</w:t>
            </w:r>
          </w:p>
        </w:tc>
      </w:tr>
      <w:tr w14:paraId="762CD30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74FA1C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4934398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Failed to send.</w:t>
            </w:r>
          </w:p>
        </w:tc>
      </w:tr>
      <w:tr w14:paraId="423DA5B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7F3AD2E1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3B35F8D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6F61B31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SET ENC 001 SENDGUEST HEX A1B2C3 </w:t>
            </w:r>
          </w:p>
        </w:tc>
      </w:tr>
    </w:tbl>
    <w:p w14:paraId="1FDAE3CD">
      <w:pPr>
        <w:rPr>
          <w:rFonts w:hint="eastAsia" w:ascii="Arial" w:hAnsi="Arial" w:eastAsia="Arial" w:cs="Arial"/>
          <w:lang w:val="en-US" w:eastAsia="zh-CN"/>
        </w:rPr>
      </w:pPr>
    </w:p>
    <w:p w14:paraId="7448D715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39" w:name="_Toc32210"/>
      <w:r>
        <w:rPr>
          <w:rFonts w:hint="eastAsia" w:ascii="Arial" w:hAnsi="Arial" w:eastAsia="Arial" w:cs="Arial"/>
          <w:lang w:val="en-US" w:eastAsia="zh-CN"/>
        </w:rPr>
        <w:t>SET ENC [enc] EDID DEFAULT [zz]</w:t>
      </w:r>
      <w:bookmarkEnd w:id="39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2B9831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8DA347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71FC974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8CA5F2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SET ENC [enc] EDID DEFAULT [zz] </w:t>
            </w:r>
          </w:p>
        </w:tc>
      </w:tr>
      <w:tr w14:paraId="2D6D153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F23904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0BF179A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BED757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Sets the encoder default EDID.</w:t>
            </w:r>
          </w:p>
        </w:tc>
      </w:tr>
      <w:tr w14:paraId="2B9FB8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5307D0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43C4D3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0B5532F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740E9E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[enc]</w:t>
            </w:r>
          </w:p>
        </w:tc>
        <w:tc>
          <w:tcPr>
            <w:tcW w:w="5485" w:type="dxa"/>
          </w:tcPr>
          <w:p w14:paraId="3F7FA1C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Encoder ID (001-n = individual device) </w:t>
            </w:r>
          </w:p>
        </w:tc>
      </w:tr>
      <w:tr w14:paraId="510A7F6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EF1996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[zz]</w:t>
            </w:r>
          </w:p>
        </w:tc>
        <w:tc>
          <w:tcPr>
            <w:tcW w:w="5485" w:type="dxa"/>
          </w:tcPr>
          <w:p w14:paraId="582BD7C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Preset ID: zz=00: 1080P 2.0 CH</w:t>
            </w:r>
          </w:p>
          <w:p w14:paraId="441F955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 zz=01: 1080I 2.0 CH</w:t>
            </w:r>
          </w:p>
          <w:p w14:paraId="49CEDB5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 zz=02: 4K2K30_444 2.0 CH</w:t>
            </w:r>
          </w:p>
          <w:p w14:paraId="45F924E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 zz=03: 4K2K60_420 2.0 CH</w:t>
            </w:r>
          </w:p>
          <w:p w14:paraId="38463FA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 zz=04: 4K2K60_444 2.0 CH(Default)</w:t>
            </w:r>
          </w:p>
          <w:p w14:paraId="402973C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 zz=05: DVI 1280_1024_60 No Audio</w:t>
            </w:r>
          </w:p>
          <w:p w14:paraId="2274794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 zz=06: DVI 1920_1080_60 No Audio</w:t>
            </w:r>
          </w:p>
          <w:p w14:paraId="753D8F1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 zz=07: DVI 1920_1200_60 No Audio </w:t>
            </w:r>
          </w:p>
        </w:tc>
      </w:tr>
      <w:tr w14:paraId="32F71E7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C6121B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9C301D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0FC0835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1043450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50AA1E7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completed successfully.</w:t>
            </w:r>
          </w:p>
        </w:tc>
      </w:tr>
      <w:tr w14:paraId="3B53EF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C8A382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35F9146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failed.</w:t>
            </w:r>
          </w:p>
        </w:tc>
      </w:tr>
      <w:tr w14:paraId="0174785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2CEA8EC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6E5227C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5BBC391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SET ENC 001 EDID DEFAULT 04 </w:t>
            </w:r>
          </w:p>
        </w:tc>
      </w:tr>
    </w:tbl>
    <w:p w14:paraId="28291E17">
      <w:pPr>
        <w:rPr>
          <w:rFonts w:hint="eastAsia" w:ascii="Arial" w:hAnsi="Arial" w:eastAsia="Arial" w:cs="Arial"/>
          <w:lang w:val="en-US" w:eastAsia="zh-CN"/>
        </w:rPr>
      </w:pPr>
    </w:p>
    <w:p w14:paraId="0193C22F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40" w:name="_Toc30428"/>
      <w:r>
        <w:rPr>
          <w:rFonts w:hint="eastAsia" w:ascii="Arial" w:hAnsi="Arial" w:eastAsia="Arial" w:cs="Arial"/>
          <w:lang w:val="en-US" w:eastAsia="zh-CN"/>
        </w:rPr>
        <w:t>SET ENC [enc] CODECMODE TXT/IMG</w:t>
      </w:r>
      <w:bookmarkEnd w:id="40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2A4F49E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56BA85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7D9661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5868B8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SET ENC [enc] CODECMODE TXT/IMG </w:t>
            </w:r>
          </w:p>
        </w:tc>
      </w:tr>
      <w:tr w14:paraId="06AFDAB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8BE700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2A14CB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44C18E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Sets the encoder content-optimized encoding mode.</w:t>
            </w:r>
          </w:p>
        </w:tc>
      </w:tr>
      <w:tr w14:paraId="5AB3A0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C8DA51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338C13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570337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040E6B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[enc]</w:t>
            </w:r>
          </w:p>
        </w:tc>
        <w:tc>
          <w:tcPr>
            <w:tcW w:w="5485" w:type="dxa"/>
          </w:tcPr>
          <w:p w14:paraId="72A42E0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Encoder ID (001-n = individual device) </w:t>
            </w:r>
          </w:p>
        </w:tc>
      </w:tr>
      <w:tr w14:paraId="4F4DB57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8A5CC5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TXT/IMG</w:t>
            </w:r>
          </w:p>
        </w:tc>
        <w:tc>
          <w:tcPr>
            <w:tcW w:w="5485" w:type="dxa"/>
          </w:tcPr>
          <w:p w14:paraId="5C985EA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Encoding mode (text/image)</w:t>
            </w:r>
          </w:p>
        </w:tc>
      </w:tr>
      <w:tr w14:paraId="0638AB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DAB4EE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4E31DF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7778D3B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DEE852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24F54C2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completed successfully.</w:t>
            </w:r>
          </w:p>
        </w:tc>
      </w:tr>
      <w:tr w14:paraId="0743EBB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88AF58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0F7D83E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failed.</w:t>
            </w:r>
          </w:p>
        </w:tc>
      </w:tr>
      <w:tr w14:paraId="073DA9D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7E643A7C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134ED3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19906BF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SET ENC 001 CODECMODE IMG </w:t>
            </w:r>
          </w:p>
        </w:tc>
      </w:tr>
    </w:tbl>
    <w:p w14:paraId="12756C19">
      <w:pPr>
        <w:rPr>
          <w:rFonts w:hint="eastAsia" w:ascii="Arial" w:hAnsi="Arial" w:eastAsia="Arial" w:cs="Arial"/>
          <w:lang w:val="en-US" w:eastAsia="zh-CN"/>
        </w:rPr>
      </w:pPr>
    </w:p>
    <w:p w14:paraId="17221E04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41" w:name="_Toc26634"/>
      <w:r>
        <w:rPr>
          <w:rFonts w:hint="eastAsia" w:ascii="Arial" w:hAnsi="Arial" w:eastAsia="Arial" w:cs="Arial"/>
          <w:lang w:val="en-US" w:eastAsia="zh-CN"/>
        </w:rPr>
        <w:t>SET ENC [enc] CODECFMT YUV444/YUV422/YUV420</w:t>
      </w:r>
      <w:bookmarkEnd w:id="41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3239B6F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9CA7C0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353F7FE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9CB7E4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SET ENC [enc] CODECFMT YUV444/YUV422/YUV420 </w:t>
            </w:r>
          </w:p>
        </w:tc>
      </w:tr>
      <w:tr w14:paraId="1CE014A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9FB07B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753FD47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45599D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Sets the encoder color-space format.</w:t>
            </w:r>
          </w:p>
        </w:tc>
      </w:tr>
      <w:tr w14:paraId="2EBEDC2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DA0EAA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4D8108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6285DB3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0A3A04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[enc]</w:t>
            </w:r>
          </w:p>
        </w:tc>
        <w:tc>
          <w:tcPr>
            <w:tcW w:w="5485" w:type="dxa"/>
          </w:tcPr>
          <w:p w14:paraId="1570DC1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Encoder ID (001-n = individual device) </w:t>
            </w:r>
          </w:p>
        </w:tc>
      </w:tr>
      <w:tr w14:paraId="36C347A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910D3F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YUV444/YUV422/YUV420</w:t>
            </w:r>
          </w:p>
        </w:tc>
        <w:tc>
          <w:tcPr>
            <w:tcW w:w="5485" w:type="dxa"/>
          </w:tcPr>
          <w:p w14:paraId="1FB43AD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Color-space format (some models support YUV420 only)</w:t>
            </w:r>
          </w:p>
        </w:tc>
      </w:tr>
      <w:tr w14:paraId="73783F2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1E5500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0E047F4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1EF5696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D5FF53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4BEAAB5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completed successfully.</w:t>
            </w:r>
          </w:p>
        </w:tc>
      </w:tr>
      <w:tr w14:paraId="602DDE5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779A5D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5C0AD01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failed.</w:t>
            </w:r>
          </w:p>
        </w:tc>
      </w:tr>
      <w:tr w14:paraId="350105E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62911E4F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5670CE1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25A6F92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SET ENC 001 CODECFMT YUV420 </w:t>
            </w:r>
          </w:p>
        </w:tc>
      </w:tr>
    </w:tbl>
    <w:p w14:paraId="6908026E">
      <w:pPr>
        <w:rPr>
          <w:rFonts w:hint="eastAsia" w:ascii="Arial" w:hAnsi="Arial" w:eastAsia="Arial" w:cs="Arial"/>
          <w:lang w:val="en-US" w:eastAsia="zh-CN"/>
        </w:rPr>
      </w:pPr>
    </w:p>
    <w:p w14:paraId="11F002B7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42" w:name="_Toc12174"/>
      <w:r>
        <w:rPr>
          <w:rFonts w:hint="eastAsia" w:ascii="Arial" w:hAnsi="Arial" w:eastAsia="Arial" w:cs="Arial"/>
          <w:lang w:val="en-US" w:eastAsia="zh-CN"/>
        </w:rPr>
        <w:t xml:space="preserve">SET ENC [enc] CODECDELAY [dly] </w:t>
      </w:r>
      <w:bookmarkEnd w:id="42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404E0E4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820512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6CDE69C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084790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SET ENC [enc] CODECDELAY [dly] </w:t>
            </w:r>
          </w:p>
        </w:tc>
      </w:tr>
      <w:tr w14:paraId="19CBEE9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71CC3E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1F2681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42B804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Sets the encoder encoding latency.</w:t>
            </w:r>
          </w:p>
        </w:tc>
      </w:tr>
      <w:tr w14:paraId="73666C8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AC23E1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4A08B2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2C42805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39D49A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4D4E646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Encoder ID (001-n = individual device) </w:t>
            </w:r>
          </w:p>
        </w:tc>
      </w:tr>
      <w:tr w14:paraId="265A5E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64CD30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[dly]</w:t>
            </w:r>
          </w:p>
        </w:tc>
        <w:tc>
          <w:tcPr>
            <w:tcW w:w="5485" w:type="dxa"/>
          </w:tcPr>
          <w:p w14:paraId="0192632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Latency: 1-500 ms</w:t>
            </w:r>
          </w:p>
        </w:tc>
      </w:tr>
      <w:tr w14:paraId="517E269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42EBD0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ADEA4D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02763BF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FE9BB7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715F2D6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4C2ABEE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177FE1A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7FF5CFA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4C77F17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6E090CB5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6650D5E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1F2633C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SET ENC 001 CODECDELAY 100 </w:t>
            </w:r>
          </w:p>
        </w:tc>
      </w:tr>
    </w:tbl>
    <w:p w14:paraId="185E4734">
      <w:pPr>
        <w:rPr>
          <w:rFonts w:hint="eastAsia" w:ascii="Arial" w:hAnsi="Arial" w:eastAsia="Arial" w:cs="Arial"/>
          <w:lang w:val="en-US" w:eastAsia="zh-CN"/>
        </w:rPr>
      </w:pPr>
    </w:p>
    <w:p w14:paraId="152E6429">
      <w:pPr>
        <w:rPr>
          <w:rFonts w:hint="eastAsia" w:ascii="Arial" w:hAnsi="Arial" w:eastAsia="Arial" w:cs="Arial"/>
          <w:lang w:val="en-US" w:eastAsia="zh-CN"/>
        </w:rPr>
      </w:pPr>
    </w:p>
    <w:p w14:paraId="12016BE8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43" w:name="_Toc14342"/>
      <w:r>
        <w:rPr>
          <w:rFonts w:hint="eastAsia" w:ascii="Arial" w:hAnsi="Arial" w:eastAsia="Arial" w:cs="Arial"/>
          <w:lang w:val="en-US" w:eastAsia="zh-CN"/>
        </w:rPr>
        <w:t xml:space="preserve">SET ENC [enc] MAINCODE H265/H264 </w:t>
      </w:r>
      <w:bookmarkEnd w:id="43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4060D35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94E04E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683A1BD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402E2E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[enc] MAINCODE H265/H264</w:t>
            </w:r>
          </w:p>
        </w:tc>
      </w:tr>
      <w:tr w14:paraId="1297F3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557B69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766AEEC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9A65D9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Sets the encoder main-stream codec.</w:t>
            </w:r>
          </w:p>
        </w:tc>
      </w:tr>
      <w:tr w14:paraId="5A8C750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E734C9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3F2C09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6E4AF8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A1FC3A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5EB6204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Encoder ID (001-n = individual device)</w:t>
            </w:r>
          </w:p>
        </w:tc>
      </w:tr>
      <w:tr w14:paraId="608B26B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61C765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H265/H264</w:t>
            </w:r>
          </w:p>
        </w:tc>
        <w:tc>
          <w:tcPr>
            <w:tcW w:w="5485" w:type="dxa"/>
          </w:tcPr>
          <w:p w14:paraId="7AA76D8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Video codec selection</w:t>
            </w:r>
          </w:p>
        </w:tc>
      </w:tr>
      <w:tr w14:paraId="3C2451C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750140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0DD06C7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1A40730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1CDD10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29E3707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210D86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77D85E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43D5A95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7EF0EA0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5D9EF8FB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49D2BF7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6017FDD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001 MAINCODE H265</w:t>
            </w:r>
          </w:p>
        </w:tc>
      </w:tr>
    </w:tbl>
    <w:p w14:paraId="5AE827A3">
      <w:pPr>
        <w:rPr>
          <w:rFonts w:hint="eastAsia" w:ascii="Arial" w:hAnsi="Arial" w:eastAsia="Arial" w:cs="Arial"/>
          <w:lang w:val="en-US" w:eastAsia="zh-CN"/>
        </w:rPr>
      </w:pPr>
    </w:p>
    <w:p w14:paraId="1ACDA636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44" w:name="_Toc12543"/>
      <w:r>
        <w:rPr>
          <w:rFonts w:hint="eastAsia" w:ascii="Arial" w:hAnsi="Arial" w:eastAsia="Arial" w:cs="Arial"/>
          <w:lang w:val="en-US" w:eastAsia="zh-CN"/>
        </w:rPr>
        <w:t>SET ENC [enc] MAINBRATYPE FIX/VAR</w:t>
      </w:r>
      <w:bookmarkEnd w:id="44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239B8F3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CAC1F0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0209832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BE2915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[enc] MAINBRATYPE FIX/VAR</w:t>
            </w:r>
          </w:p>
        </w:tc>
      </w:tr>
      <w:tr w14:paraId="4F46E01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5578A3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6AB1B31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FADEEC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Sets the encoder main-stream bit-rate control mode.</w:t>
            </w:r>
          </w:p>
        </w:tc>
      </w:tr>
      <w:tr w14:paraId="1F40BEC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A1AA60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041E727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6B4EEAE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BB3C31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330B763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Encoder ID (001-n = individual device)</w:t>
            </w:r>
          </w:p>
        </w:tc>
      </w:tr>
      <w:tr w14:paraId="49410AE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194289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FIX/VAR</w:t>
            </w:r>
          </w:p>
        </w:tc>
        <w:tc>
          <w:tcPr>
            <w:tcW w:w="5485" w:type="dxa"/>
          </w:tcPr>
          <w:p w14:paraId="0D31879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Bit-rate mode (constant/variable)</w:t>
            </w:r>
          </w:p>
        </w:tc>
      </w:tr>
      <w:tr w14:paraId="70888E5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B4B0DB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7D1F9F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0CCFA5A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B8FB05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5FBB941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2BE22F2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7221D7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638DAC9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74C6E33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151ECC79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5A115D1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4F71148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001 MAINBRATYPE FIX</w:t>
            </w:r>
          </w:p>
        </w:tc>
      </w:tr>
    </w:tbl>
    <w:p w14:paraId="5F47B541">
      <w:pPr>
        <w:rPr>
          <w:rFonts w:hint="eastAsia" w:ascii="Arial" w:hAnsi="Arial" w:eastAsia="Arial" w:cs="Arial"/>
          <w:lang w:val="en-US" w:eastAsia="zh-CN"/>
        </w:rPr>
      </w:pPr>
    </w:p>
    <w:p w14:paraId="3A408384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45" w:name="_Toc16546"/>
      <w:r>
        <w:rPr>
          <w:rFonts w:hint="eastAsia" w:ascii="Arial" w:hAnsi="Arial" w:eastAsia="Arial" w:cs="Arial"/>
          <w:lang w:val="en-US" w:eastAsia="zh-CN"/>
        </w:rPr>
        <w:t xml:space="preserve">SET ENC [enc] MAINIMAGE [imgqul] </w:t>
      </w:r>
      <w:bookmarkEnd w:id="45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406C9F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13C650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734F626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669641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[enc] MAINIMAGE [imgqul]</w:t>
            </w:r>
          </w:p>
        </w:tc>
      </w:tr>
      <w:tr w14:paraId="122E892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56CDDF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557E6C8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17D8B4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Sets the encoder main-stream image quality.</w:t>
            </w:r>
          </w:p>
        </w:tc>
      </w:tr>
      <w:tr w14:paraId="0CDB89C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B4B5CE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E199C1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3297645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EEB01E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4641769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Encoder ID (001-n = individual device)</w:t>
            </w:r>
          </w:p>
        </w:tc>
      </w:tr>
      <w:tr w14:paraId="38B299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9851D9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[imgqul]</w:t>
            </w:r>
          </w:p>
        </w:tc>
        <w:tc>
          <w:tcPr>
            <w:tcW w:w="5485" w:type="dxa"/>
          </w:tcPr>
          <w:p w14:paraId="11E1529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Quality level: 1-100 (a higher value provides higher quality)</w:t>
            </w:r>
          </w:p>
        </w:tc>
      </w:tr>
      <w:tr w14:paraId="3EBEC89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983F9B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4DC6F8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173A1B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530D80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4736D2B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72166F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C6A8AD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4550C8A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6AD6B2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470262D1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7AB94F8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3CF4BF9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001 MAINIMAGE 85</w:t>
            </w:r>
          </w:p>
        </w:tc>
      </w:tr>
    </w:tbl>
    <w:p w14:paraId="13D405BB">
      <w:pPr>
        <w:rPr>
          <w:rFonts w:hint="eastAsia" w:ascii="Arial" w:hAnsi="Arial" w:eastAsia="Arial" w:cs="Arial"/>
          <w:lang w:val="en-US" w:eastAsia="zh-CN"/>
        </w:rPr>
      </w:pPr>
    </w:p>
    <w:p w14:paraId="1F384655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7B5C9238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46" w:name="_Toc19711"/>
      <w:r>
        <w:rPr>
          <w:rFonts w:hint="eastAsia" w:ascii="Arial" w:hAnsi="Arial" w:eastAsia="Arial" w:cs="Arial"/>
          <w:lang w:val="en-US" w:eastAsia="zh-CN"/>
        </w:rPr>
        <w:t xml:space="preserve">SET ENC [enc] MAINBRA [bitrate1] </w:t>
      </w:r>
      <w:bookmarkEnd w:id="46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7C8404B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848D19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0C9BE16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3EC409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[enc] MAINBRA [bitrate1]</w:t>
            </w:r>
          </w:p>
        </w:tc>
      </w:tr>
      <w:tr w14:paraId="2259B2C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1879E4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67D0ECD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DEA26B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Sets the encoder main-stream bit rate.</w:t>
            </w:r>
          </w:p>
        </w:tc>
      </w:tr>
      <w:tr w14:paraId="40D09F9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6337B0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242AB4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01A5B75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5BCBB1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493ADAC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Encoder ID (001-n = individual device)</w:t>
            </w:r>
          </w:p>
        </w:tc>
      </w:tr>
      <w:tr w14:paraId="31955C3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0EAE0F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[bitrate1]</w:t>
            </w:r>
          </w:p>
        </w:tc>
        <w:tc>
          <w:tcPr>
            <w:tcW w:w="5485" w:type="dxa"/>
          </w:tcPr>
          <w:p w14:paraId="5F3BFCE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Bit rate: 1-102400 kbps</w:t>
            </w:r>
          </w:p>
        </w:tc>
      </w:tr>
      <w:tr w14:paraId="136DA55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955B76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E8B411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59133A3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C19D9C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2385E7D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4D062EF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295" w:hRule="atLeast"/>
        </w:trPr>
        <w:tc>
          <w:tcPr>
            <w:tcW w:w="4155" w:type="dxa"/>
          </w:tcPr>
          <w:p w14:paraId="79E895D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7CB8A6E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4868AE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35546986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2428438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4D5BF93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001 MAINBRA 8000</w:t>
            </w:r>
          </w:p>
        </w:tc>
      </w:tr>
    </w:tbl>
    <w:p w14:paraId="4BC08C0D">
      <w:pPr>
        <w:rPr>
          <w:rFonts w:hint="eastAsia" w:ascii="Arial" w:hAnsi="Arial" w:eastAsia="Arial" w:cs="Arial"/>
          <w:lang w:val="en-US" w:eastAsia="zh-CN"/>
        </w:rPr>
      </w:pPr>
    </w:p>
    <w:p w14:paraId="32B25C06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47" w:name="_Toc13639"/>
      <w:r>
        <w:rPr>
          <w:rFonts w:hint="eastAsia" w:ascii="Arial" w:hAnsi="Arial" w:eastAsia="Arial" w:cs="Arial"/>
          <w:lang w:val="en-US" w:eastAsia="zh-CN"/>
        </w:rPr>
        <w:t xml:space="preserve">SET ENC [enc] SUBCODE H265/H264 </w:t>
      </w:r>
      <w:bookmarkEnd w:id="47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3ED740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5292CB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038CEC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B104C3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[enc] SUBCODE H265/H264</w:t>
            </w:r>
          </w:p>
        </w:tc>
      </w:tr>
      <w:tr w14:paraId="414E3BA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CFACAF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441E384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2C860E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Sets the encoder sub-stream codec.</w:t>
            </w:r>
          </w:p>
        </w:tc>
      </w:tr>
      <w:tr w14:paraId="71E6CCE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D08323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52773E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092B65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D29BE1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33424F6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Encoder ID (001-n = individual device)</w:t>
            </w:r>
          </w:p>
        </w:tc>
      </w:tr>
      <w:tr w14:paraId="3AE375C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9421CB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H265/H264</w:t>
            </w:r>
          </w:p>
        </w:tc>
        <w:tc>
          <w:tcPr>
            <w:tcW w:w="5485" w:type="dxa"/>
          </w:tcPr>
          <w:p w14:paraId="7819149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Video codec selection</w:t>
            </w:r>
          </w:p>
        </w:tc>
      </w:tr>
      <w:tr w14:paraId="7B08EEE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6D04C9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228E00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30E6840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896EBE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663AC7C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57F3B43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54705C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7E1EFB3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35920CD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2F9473F2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1F9F47A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1E82A01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001 SUBCODE H264</w:t>
            </w:r>
          </w:p>
        </w:tc>
      </w:tr>
    </w:tbl>
    <w:p w14:paraId="390ECAB7">
      <w:pPr>
        <w:rPr>
          <w:rFonts w:hint="eastAsia" w:ascii="Arial" w:hAnsi="Arial" w:eastAsia="Arial" w:cs="Arial"/>
          <w:lang w:val="en-US" w:eastAsia="zh-CN"/>
        </w:rPr>
      </w:pPr>
    </w:p>
    <w:p w14:paraId="4955DF90">
      <w:pPr>
        <w:rPr>
          <w:rFonts w:hint="eastAsia" w:ascii="Arial" w:hAnsi="Arial" w:eastAsia="Arial" w:cs="Arial"/>
          <w:lang w:val="en-US" w:eastAsia="zh-CN"/>
        </w:rPr>
      </w:pPr>
    </w:p>
    <w:p w14:paraId="344C6EFB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78C7AA61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48" w:name="_Toc22214"/>
      <w:r>
        <w:rPr>
          <w:rFonts w:hint="eastAsia" w:ascii="Arial" w:hAnsi="Arial" w:eastAsia="Arial" w:cs="Arial"/>
          <w:lang w:val="en-US" w:eastAsia="zh-CN"/>
        </w:rPr>
        <w:t xml:space="preserve">SET ENC [enc] SUBBRATYPE FIX/VAR </w:t>
      </w:r>
      <w:bookmarkEnd w:id="48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370" w:tblpY="160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7FF0B86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FDA45B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25B4D00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F24BE1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[enc] SUBBRATYPE FIX/VAR</w:t>
            </w:r>
          </w:p>
        </w:tc>
      </w:tr>
      <w:tr w14:paraId="0C091F7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7C182E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101CAB1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BF3825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Sets the encoder sub-stream bit-rate control mode.</w:t>
            </w:r>
          </w:p>
        </w:tc>
      </w:tr>
      <w:tr w14:paraId="141B9E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B62A85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6D42E4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1E9FFA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F1509B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66265DD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Encoder ID (001-n = individual device)</w:t>
            </w:r>
          </w:p>
        </w:tc>
      </w:tr>
      <w:tr w14:paraId="63581F6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4E7FC1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FIX/VAR</w:t>
            </w:r>
          </w:p>
        </w:tc>
        <w:tc>
          <w:tcPr>
            <w:tcW w:w="5485" w:type="dxa"/>
          </w:tcPr>
          <w:p w14:paraId="3442BA8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Bit-rate mode (constant/variable)</w:t>
            </w:r>
          </w:p>
        </w:tc>
      </w:tr>
      <w:tr w14:paraId="01A8F74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4AC362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EBDAFE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77814C6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FB15FE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750D7DF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6A5BBF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CD9B4F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765748D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3CFC95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1806D4D4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45B3EA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6F24E3A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001 SUBBRATYPE VAR</w:t>
            </w:r>
          </w:p>
        </w:tc>
      </w:tr>
    </w:tbl>
    <w:p w14:paraId="233AA251">
      <w:pPr>
        <w:rPr>
          <w:rFonts w:hint="eastAsia" w:ascii="Arial" w:hAnsi="Arial" w:eastAsia="Arial" w:cs="Arial"/>
          <w:lang w:val="en-US" w:eastAsia="zh-CN"/>
        </w:rPr>
      </w:pPr>
    </w:p>
    <w:p w14:paraId="36FFE9A6">
      <w:pPr>
        <w:rPr>
          <w:rFonts w:hint="eastAsia" w:ascii="Arial" w:hAnsi="Arial" w:eastAsia="Arial" w:cs="Arial"/>
          <w:lang w:val="en-US" w:eastAsia="zh-CN"/>
        </w:rPr>
      </w:pPr>
    </w:p>
    <w:p w14:paraId="252032D2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49" w:name="_Toc7158"/>
      <w:r>
        <w:rPr>
          <w:rFonts w:hint="eastAsia" w:ascii="Arial" w:hAnsi="Arial" w:eastAsia="Arial" w:cs="Arial"/>
          <w:lang w:val="en-US" w:eastAsia="zh-CN"/>
        </w:rPr>
        <w:t xml:space="preserve">SET ENC [enc] SUBIMAGE [imgqul] </w:t>
      </w:r>
      <w:bookmarkEnd w:id="49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2B96A42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583BC5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701E8DD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7D64C2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[enc] SUBIMAGE [imgqul]</w:t>
            </w:r>
          </w:p>
        </w:tc>
      </w:tr>
      <w:tr w14:paraId="3ECEEFB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E38EAF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69E8591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5A1AD1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Sets the encoder sub-stream image quality.</w:t>
            </w:r>
          </w:p>
        </w:tc>
      </w:tr>
      <w:tr w14:paraId="7C87DCD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419D76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081197E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7F3BF3D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AFC111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54DA27B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Encoder ID (001-n = individual device)</w:t>
            </w:r>
          </w:p>
        </w:tc>
      </w:tr>
      <w:tr w14:paraId="1E8D65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7E6F56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[imgqul]</w:t>
            </w:r>
          </w:p>
        </w:tc>
        <w:tc>
          <w:tcPr>
            <w:tcW w:w="5485" w:type="dxa"/>
          </w:tcPr>
          <w:p w14:paraId="1B3BBEF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Quality level: 1-100 (a higher value provides higher quality)</w:t>
            </w:r>
          </w:p>
        </w:tc>
      </w:tr>
      <w:tr w14:paraId="3196959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AFDFF8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56E1EC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3C3A9D9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1B874E7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3441DF2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1433545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B382C9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0DFF12F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13D212C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2DFE30BC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79CBAFC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78BBD6E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001 SUBIMAGE 70</w:t>
            </w:r>
          </w:p>
        </w:tc>
      </w:tr>
    </w:tbl>
    <w:p w14:paraId="49E80AB1">
      <w:pPr>
        <w:rPr>
          <w:rFonts w:hint="eastAsia" w:ascii="Arial" w:hAnsi="Arial" w:eastAsia="Arial" w:cs="Arial"/>
          <w:lang w:val="en-US" w:eastAsia="zh-CN"/>
        </w:rPr>
      </w:pPr>
    </w:p>
    <w:p w14:paraId="6F69CC01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69107423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50" w:name="_Toc25934"/>
      <w:r>
        <w:rPr>
          <w:rFonts w:hint="eastAsia" w:ascii="Arial" w:hAnsi="Arial" w:eastAsia="Arial" w:cs="Arial"/>
          <w:lang w:val="en-US" w:eastAsia="zh-CN"/>
        </w:rPr>
        <w:t xml:space="preserve">SET ENC [enc] SUBBRA [bitrate2] </w:t>
      </w:r>
      <w:bookmarkEnd w:id="50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21" w:tblpY="99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2B7FD8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BF24B4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51133EE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149B5A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[enc] SUBBRA [bitrate2]</w:t>
            </w:r>
          </w:p>
        </w:tc>
      </w:tr>
      <w:tr w14:paraId="637B1E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5EB711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6AF210F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A997E9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Sets the encoder sub-stream bit rate.</w:t>
            </w:r>
          </w:p>
        </w:tc>
      </w:tr>
      <w:tr w14:paraId="3383024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C5B686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040A5DD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7BEF195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7848FC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03718B9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Encoder ID (001-n = individual device)</w:t>
            </w:r>
          </w:p>
        </w:tc>
      </w:tr>
      <w:tr w14:paraId="50843D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CE9D9A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[bitrate2]</w:t>
            </w:r>
          </w:p>
        </w:tc>
        <w:tc>
          <w:tcPr>
            <w:tcW w:w="5485" w:type="dxa"/>
          </w:tcPr>
          <w:p w14:paraId="7036717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Bit rate: 1-40960 kbps</w:t>
            </w:r>
          </w:p>
        </w:tc>
      </w:tr>
      <w:tr w14:paraId="542EB55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42B1BA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A54B50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6D28B44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DB095B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3C873E9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76FCA6B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CBC1F3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6CC3685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4A12178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17D23AA6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70111ED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588DF76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001 SUBBRA 2000</w:t>
            </w:r>
          </w:p>
        </w:tc>
      </w:tr>
    </w:tbl>
    <w:p w14:paraId="7C7C14EF">
      <w:pPr>
        <w:rPr>
          <w:rFonts w:hint="eastAsia" w:ascii="Arial" w:hAnsi="Arial" w:eastAsia="Arial" w:cs="Arial"/>
          <w:lang w:val="en-US" w:eastAsia="zh-CN"/>
        </w:rPr>
      </w:pPr>
    </w:p>
    <w:p w14:paraId="3885CCCD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51" w:name="_Toc15546"/>
      <w:r>
        <w:rPr>
          <w:rFonts w:hint="eastAsia" w:ascii="Arial" w:hAnsi="Arial" w:eastAsia="Arial" w:cs="Arial"/>
          <w:lang w:val="en-US" w:eastAsia="zh-CN"/>
        </w:rPr>
        <w:t xml:space="preserve">SET ENC [enc] PREVIEWCODE H265/H264 </w:t>
      </w:r>
      <w:bookmarkEnd w:id="51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21" w:tblpY="99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337266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694552E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7118DA7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D0D42B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[enc] PREVIEWCODE H265/H264</w:t>
            </w:r>
          </w:p>
        </w:tc>
      </w:tr>
      <w:tr w14:paraId="090D09F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442078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5CCA0B9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9ED42A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Sets the encoder preview-stream codec.</w:t>
            </w:r>
          </w:p>
        </w:tc>
      </w:tr>
      <w:tr w14:paraId="0E08E10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E0C4C6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AA33DF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451E5C2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84D2E4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53206DE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Encoder ID (001-n = individual device)</w:t>
            </w:r>
          </w:p>
        </w:tc>
      </w:tr>
      <w:tr w14:paraId="0BD633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787DC8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H265/H264</w:t>
            </w:r>
          </w:p>
        </w:tc>
        <w:tc>
          <w:tcPr>
            <w:tcW w:w="5485" w:type="dxa"/>
          </w:tcPr>
          <w:p w14:paraId="1CDEA52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Video codec selection</w:t>
            </w:r>
          </w:p>
        </w:tc>
      </w:tr>
      <w:tr w14:paraId="6D4783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9557E4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7264C6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6CCBFC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85D6DA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43826D7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7D4C57E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7F110E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71943FD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5FD73EA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77670FDD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647A7A1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777B9FD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001 PREVIEWCODE H264</w:t>
            </w:r>
          </w:p>
        </w:tc>
      </w:tr>
    </w:tbl>
    <w:p w14:paraId="1A166A99">
      <w:pPr>
        <w:rPr>
          <w:rFonts w:hint="eastAsia" w:ascii="Arial" w:hAnsi="Arial" w:eastAsia="Arial" w:cs="Arial"/>
          <w:lang w:val="en-US" w:eastAsia="zh-CN"/>
        </w:rPr>
      </w:pPr>
    </w:p>
    <w:p w14:paraId="7D7BFB50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4B8C4185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52" w:name="_Toc24975"/>
      <w:r>
        <w:rPr>
          <w:rFonts w:hint="eastAsia" w:ascii="Arial" w:hAnsi="Arial" w:eastAsia="Arial" w:cs="Arial"/>
          <w:lang w:val="en-US" w:eastAsia="zh-CN"/>
        </w:rPr>
        <w:t>SET ENC [enc] PREVIEWBRATYPE FIX/VAR</w:t>
      </w:r>
      <w:bookmarkEnd w:id="52"/>
    </w:p>
    <w:tbl>
      <w:tblPr>
        <w:tblStyle w:val="30"/>
        <w:tblpPr w:leftFromText="180" w:rightFromText="180" w:vertAnchor="text" w:horzAnchor="page" w:tblpX="1239" w:tblpY="185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6421710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A3CFC2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225754F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7FB06E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[enc] PREVIEWBRATYPE FIX/VAR</w:t>
            </w:r>
          </w:p>
        </w:tc>
      </w:tr>
      <w:tr w14:paraId="48E80DF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FFD364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31AEDB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52E77B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Sets the encoder preview-stream bit-rate control mode.</w:t>
            </w:r>
          </w:p>
        </w:tc>
      </w:tr>
      <w:tr w14:paraId="73B606B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175295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922A3A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5A29BB6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99713F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0AE632E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Encoder ID (001-n = individual device)</w:t>
            </w:r>
          </w:p>
        </w:tc>
      </w:tr>
      <w:tr w14:paraId="5E884DF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32C892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FIX/VAR</w:t>
            </w:r>
          </w:p>
        </w:tc>
        <w:tc>
          <w:tcPr>
            <w:tcW w:w="5485" w:type="dxa"/>
          </w:tcPr>
          <w:p w14:paraId="5433357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Bit-rate mode (constant/variable)</w:t>
            </w:r>
          </w:p>
        </w:tc>
      </w:tr>
      <w:tr w14:paraId="44B49B7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9BD595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23F7A7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01BF48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F067A5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2279890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0D06B8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489B46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1C7E1A4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5E49AF6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6034546B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4018AF1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25AAD6D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001 PREVIEWBRATYPE FIX</w:t>
            </w:r>
          </w:p>
        </w:tc>
      </w:tr>
    </w:tbl>
    <w:p w14:paraId="6CCFADDA">
      <w:pPr>
        <w:rPr>
          <w:rFonts w:hint="eastAsia" w:ascii="Arial" w:hAnsi="Arial" w:eastAsia="Arial" w:cs="Arial"/>
          <w:lang w:val="en-US" w:eastAsia="zh-CN"/>
        </w:rPr>
      </w:pPr>
    </w:p>
    <w:p w14:paraId="5C7DD33D">
      <w:pPr>
        <w:rPr>
          <w:rFonts w:hint="eastAsia" w:ascii="Arial" w:hAnsi="Arial" w:eastAsia="Arial" w:cs="Arial"/>
          <w:lang w:val="en-US" w:eastAsia="zh-CN"/>
        </w:rPr>
      </w:pPr>
    </w:p>
    <w:p w14:paraId="10B84D12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53" w:name="_Toc24951"/>
      <w:r>
        <w:rPr>
          <w:rFonts w:hint="eastAsia" w:ascii="Arial" w:hAnsi="Arial" w:eastAsia="Arial" w:cs="Arial"/>
          <w:lang w:val="en-US" w:eastAsia="zh-CN"/>
        </w:rPr>
        <w:t xml:space="preserve">SET ENC [enc] PREVIEWIMAGE [imgqul] </w:t>
      </w:r>
      <w:bookmarkEnd w:id="53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21" w:tblpY="99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648FBBD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62F483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4415AC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E3968B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[enc] PREVIEWIMAGE [imgqul]</w:t>
            </w:r>
          </w:p>
        </w:tc>
      </w:tr>
      <w:tr w14:paraId="60D5F60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E5EEBA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76D47D1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A6DB55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Sets the encoder preview-stream image quality.</w:t>
            </w:r>
          </w:p>
        </w:tc>
      </w:tr>
      <w:tr w14:paraId="677A75A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2F7C4B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823A4F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51CF071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EA88E9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64766AD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Encoder ID (001-n = individual device)</w:t>
            </w:r>
          </w:p>
        </w:tc>
      </w:tr>
      <w:tr w14:paraId="3C6AD78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7342F2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[imgqul]</w:t>
            </w:r>
          </w:p>
        </w:tc>
        <w:tc>
          <w:tcPr>
            <w:tcW w:w="5485" w:type="dxa"/>
          </w:tcPr>
          <w:p w14:paraId="6FBEA77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Quality level: 1-100 (a higher value provides higher quality)</w:t>
            </w:r>
          </w:p>
        </w:tc>
      </w:tr>
      <w:tr w14:paraId="6826143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2B8DA4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74B33A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51E754E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7C5626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21E2B0A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1EA419F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B9C48A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3B82344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79EABE3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430AFE3B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2499C1D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79DBF85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001 PREVIEWIMAGE 60</w:t>
            </w:r>
          </w:p>
        </w:tc>
      </w:tr>
    </w:tbl>
    <w:p w14:paraId="1A182209">
      <w:pPr>
        <w:rPr>
          <w:rFonts w:hint="eastAsia" w:ascii="Arial" w:hAnsi="Arial" w:eastAsia="Arial" w:cs="Arial"/>
          <w:lang w:val="en-US" w:eastAsia="zh-CN"/>
        </w:rPr>
      </w:pPr>
    </w:p>
    <w:p w14:paraId="3D076A3C">
      <w:pPr>
        <w:rPr>
          <w:rFonts w:hint="eastAsia" w:ascii="Arial" w:hAnsi="Arial" w:eastAsia="Arial" w:cs="Arial"/>
          <w:lang w:val="en-US" w:eastAsia="zh-CN"/>
        </w:rPr>
      </w:pPr>
    </w:p>
    <w:p w14:paraId="3DBDEF96">
      <w:pPr>
        <w:rPr>
          <w:rFonts w:hint="eastAsia" w:ascii="Arial" w:hAnsi="Arial" w:eastAsia="Arial" w:cs="Arial"/>
          <w:lang w:val="en-US" w:eastAsia="zh-CN"/>
        </w:rPr>
      </w:pPr>
    </w:p>
    <w:p w14:paraId="3CC4E244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54" w:name="_Toc1912"/>
      <w:r>
        <w:rPr>
          <w:rFonts w:hint="eastAsia" w:ascii="Arial" w:hAnsi="Arial" w:eastAsia="Arial" w:cs="Arial"/>
          <w:lang w:val="en-US" w:eastAsia="zh-CN"/>
        </w:rPr>
        <w:t xml:space="preserve">SET ENC [enc] PREVIEWBRA [bitrate3] </w:t>
      </w:r>
      <w:bookmarkEnd w:id="54"/>
      <w:r>
        <w:rPr>
          <w:rFonts w:hint="eastAsia" w:ascii="Arial" w:hAnsi="Arial" w:eastAsia="Arial" w:cs="Arial"/>
          <w:lang w:val="en-US" w:eastAsia="zh-CN"/>
        </w:rPr>
      </w:r>
    </w:p>
    <w:p w14:paraId="21711136">
      <w:pPr>
        <w:rPr>
          <w:rFonts w:hint="eastAsia" w:ascii="Arial" w:hAnsi="Arial" w:eastAsia="Arial" w:cs="Arial"/>
          <w:lang w:val="en-US" w:eastAsia="zh-CN"/>
        </w:rPr>
      </w:pPr>
    </w:p>
    <w:tbl>
      <w:tblPr>
        <w:tblStyle w:val="30"/>
        <w:tblpPr w:leftFromText="180" w:rightFromText="180" w:vertAnchor="text" w:horzAnchor="page" w:tblpX="1212" w:tblpY="43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6BAC3F7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AA50BD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0BFA0D1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40FB94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[enc] PREVIEWBRA [bitrate3]</w:t>
            </w:r>
          </w:p>
        </w:tc>
      </w:tr>
      <w:tr w14:paraId="37AF666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900890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1D7A63A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D8E06D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Sets the encoder preview-stream bit rate.</w:t>
            </w:r>
          </w:p>
        </w:tc>
      </w:tr>
      <w:tr w14:paraId="10E4622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57D3EC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55C2D0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2D2870B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B3464D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738E5D8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Encoder ID (001-n = individual device)</w:t>
            </w:r>
          </w:p>
        </w:tc>
      </w:tr>
      <w:tr w14:paraId="09B29C1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8FAE69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[bitrate3]</w:t>
            </w:r>
          </w:p>
        </w:tc>
        <w:tc>
          <w:tcPr>
            <w:tcW w:w="5485" w:type="dxa"/>
          </w:tcPr>
          <w:p w14:paraId="7A2FC57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Bit rate: 1-4096 kbps</w:t>
            </w:r>
          </w:p>
        </w:tc>
      </w:tr>
      <w:tr w14:paraId="6AB9057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0B8AED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293FF6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31EBB4D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361017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18279FE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7BF654C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288C22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0A49DCA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41CE8F9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0D5298B1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0883611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36C607D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001 PREVIEWBRA 1000</w:t>
            </w:r>
          </w:p>
        </w:tc>
      </w:tr>
    </w:tbl>
    <w:p w14:paraId="4A030886">
      <w:pPr>
        <w:rPr>
          <w:rFonts w:hint="eastAsia" w:ascii="Arial" w:hAnsi="Arial" w:eastAsia="Arial" w:cs="Arial"/>
          <w:lang w:val="en-US" w:eastAsia="zh-CN"/>
        </w:rPr>
      </w:pPr>
    </w:p>
    <w:p w14:paraId="16E75EB6">
      <w:pPr>
        <w:rPr>
          <w:rFonts w:hint="eastAsia" w:ascii="Arial" w:hAnsi="Arial" w:eastAsia="Arial" w:cs="Arial"/>
          <w:lang w:val="en-US" w:eastAsia="zh-CN"/>
        </w:rPr>
      </w:pPr>
    </w:p>
    <w:p w14:paraId="699970FC">
      <w:pPr>
        <w:rPr>
          <w:rFonts w:hint="eastAsia" w:ascii="Arial" w:hAnsi="Arial" w:eastAsia="Arial" w:cs="Arial"/>
          <w:lang w:val="en-US" w:eastAsia="zh-CN"/>
        </w:rPr>
      </w:pPr>
    </w:p>
    <w:p w14:paraId="57DC8CCA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55" w:name="_Toc4472"/>
      <w:r>
        <w:rPr>
          <w:rFonts w:hint="eastAsia" w:ascii="Arial" w:hAnsi="Arial" w:eastAsia="Arial" w:cs="Arial"/>
          <w:lang w:val="en-US" w:eastAsia="zh-CN"/>
        </w:rPr>
        <w:t xml:space="preserve">SET ENC [enc] SDKSTREAM ON/OFF </w:t>
      </w:r>
      <w:bookmarkEnd w:id="55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12" w:tblpY="43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3482E35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016570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5A3B4E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9D268A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[enc] SDKSTREAM ON/OFF</w:t>
            </w:r>
          </w:p>
        </w:tc>
      </w:tr>
      <w:tr w14:paraId="39959E6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5990BD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59C221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515E38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Enables or disables the RTSP main stream.</w:t>
            </w:r>
          </w:p>
        </w:tc>
      </w:tr>
      <w:tr w14:paraId="4D8CB2A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33FE5B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C7CE0B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11FB511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2F42E8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174AF1E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Encoder ID(001-n)</w:t>
            </w:r>
          </w:p>
        </w:tc>
      </w:tr>
      <w:tr w14:paraId="6D06EA0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B2B7D1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ON/OFF</w:t>
            </w:r>
          </w:p>
        </w:tc>
        <w:tc>
          <w:tcPr>
            <w:tcW w:w="5485" w:type="dxa"/>
          </w:tcPr>
          <w:p w14:paraId="1633D13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Enable or disable the RTSP main stream</w:t>
            </w:r>
          </w:p>
        </w:tc>
      </w:tr>
      <w:tr w14:paraId="42CF092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348CDE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996CD7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5A56D5C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10DE411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67F4526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Operation completed successfully.</w:t>
            </w:r>
          </w:p>
        </w:tc>
      </w:tr>
      <w:tr w14:paraId="21CDF2C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71A760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310D60A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Operation failed.</w:t>
            </w:r>
          </w:p>
        </w:tc>
      </w:tr>
      <w:tr w14:paraId="57E421F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4E08B8D6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3F031D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6CBD236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001 SDKSTREAM ON</w:t>
            </w:r>
          </w:p>
        </w:tc>
      </w:tr>
    </w:tbl>
    <w:p w14:paraId="56EF25A8">
      <w:pPr>
        <w:rPr>
          <w:rFonts w:hint="eastAsia" w:ascii="Arial" w:hAnsi="Arial" w:eastAsia="Arial" w:cs="Arial"/>
          <w:lang w:val="en-US" w:eastAsia="zh-CN"/>
        </w:rPr>
      </w:pPr>
    </w:p>
    <w:p w14:paraId="1B0D205B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52DAE648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56" w:name="_Toc30686"/>
      <w:r>
        <w:rPr>
          <w:rFonts w:hint="eastAsia" w:ascii="Arial" w:hAnsi="Arial" w:eastAsia="Arial" w:cs="Arial"/>
          <w:lang w:val="en-US" w:eastAsia="zh-CN"/>
        </w:rPr>
        <w:t xml:space="preserve">SET ENC [enc] SDKCODE H265/H264 </w:t>
      </w:r>
      <w:bookmarkEnd w:id="56"/>
      <w:r>
        <w:rPr>
          <w:rFonts w:hint="eastAsia" w:ascii="Arial" w:hAnsi="Arial" w:eastAsia="Arial" w:cs="Arial"/>
          <w:lang w:val="en-US" w:eastAsia="zh-CN"/>
        </w:rPr>
      </w:r>
    </w:p>
    <w:p w14:paraId="7B6CC59F">
      <w:pPr>
        <w:rPr>
          <w:rFonts w:hint="eastAsia" w:ascii="Arial" w:hAnsi="Arial" w:eastAsia="Arial" w:cs="Arial"/>
          <w:lang w:val="en-US" w:eastAsia="zh-CN"/>
        </w:rPr>
      </w:pPr>
    </w:p>
    <w:tbl>
      <w:tblPr>
        <w:tblStyle w:val="30"/>
        <w:tblpPr w:leftFromText="180" w:rightFromText="180" w:vertAnchor="text" w:horzAnchor="page" w:tblpX="1256" w:tblpY="79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6C0B345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6985CC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23BAB0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A69BA6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[enc] SDKCODE H265/H264</w:t>
            </w:r>
          </w:p>
        </w:tc>
      </w:tr>
      <w:tr w14:paraId="0AF2BB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F89286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71FF585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001ABF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Sets the RTSP main-stream codec.</w:t>
            </w:r>
          </w:p>
        </w:tc>
      </w:tr>
      <w:tr w14:paraId="29223D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F724D6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2137B3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0598E2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BA6B98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4E9DD10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Encoder ID(001-n)</w:t>
            </w:r>
          </w:p>
        </w:tc>
      </w:tr>
      <w:tr w14:paraId="4FB9D0F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DDEF71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H265/H264</w:t>
            </w:r>
          </w:p>
        </w:tc>
        <w:tc>
          <w:tcPr>
            <w:tcW w:w="5485" w:type="dxa"/>
          </w:tcPr>
          <w:p w14:paraId="4EA2F67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Codec</w:t>
            </w:r>
          </w:p>
        </w:tc>
      </w:tr>
      <w:tr w14:paraId="1096644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5D6E58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FB329D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737669F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3337A7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2E94994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51D9CCC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D62260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63BE2E3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6A77E02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6C6B652C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0FDFB0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2B642A8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001 SDKCODE H265</w:t>
            </w:r>
          </w:p>
        </w:tc>
      </w:tr>
    </w:tbl>
    <w:p w14:paraId="46BBF6CF">
      <w:pPr>
        <w:rPr>
          <w:rFonts w:hint="eastAsia" w:ascii="Arial" w:hAnsi="Arial" w:eastAsia="Arial" w:cs="Arial"/>
          <w:lang w:val="en-US" w:eastAsia="zh-CN"/>
        </w:rPr>
      </w:pPr>
    </w:p>
    <w:p w14:paraId="5230EC8E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57" w:name="_Toc3628"/>
      <w:r>
        <w:rPr>
          <w:rFonts w:hint="eastAsia" w:ascii="Arial" w:hAnsi="Arial" w:eastAsia="Arial" w:cs="Arial"/>
          <w:lang w:val="en-US" w:eastAsia="zh-CN"/>
        </w:rPr>
        <w:t>SET ENC [enc] SDKBRATYPE FIX/VAR</w:t>
      </w:r>
      <w:bookmarkEnd w:id="57"/>
    </w:p>
    <w:tbl>
      <w:tblPr>
        <w:tblStyle w:val="30"/>
        <w:tblpPr w:leftFromText="180" w:rightFromText="180" w:vertAnchor="text" w:horzAnchor="page" w:tblpX="1212" w:tblpY="43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45E0691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AB499D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7773D2B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030CF6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[enc] SDKBRATYPE FIX/VAR</w:t>
            </w:r>
          </w:p>
        </w:tc>
      </w:tr>
      <w:tr w14:paraId="486F4A6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FAED9C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11611AF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0EDE77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Sets the RTSP main-stream bit-rate control mode.</w:t>
            </w:r>
          </w:p>
        </w:tc>
      </w:tr>
      <w:tr w14:paraId="6D0622A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B67D9E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1CB631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7B12D7A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3CF2B5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0CCD6AE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Encoder ID(001-n)</w:t>
            </w:r>
          </w:p>
        </w:tc>
      </w:tr>
      <w:tr w14:paraId="557F779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A71BCE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FIX/VAR</w:t>
            </w:r>
          </w:p>
        </w:tc>
        <w:tc>
          <w:tcPr>
            <w:tcW w:w="5485" w:type="dxa"/>
          </w:tcPr>
          <w:p w14:paraId="176B37D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Constant/variable bit-rate mode</w:t>
            </w:r>
          </w:p>
        </w:tc>
      </w:tr>
      <w:tr w14:paraId="5417B40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17977E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F35582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6982BAB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7B6190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1C0045A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74DB1D0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3B4C3E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1A72394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746DDC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6AD9F79E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5FC85F0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6F3E741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001 SDKBRATYPE VAR</w:t>
            </w:r>
          </w:p>
        </w:tc>
      </w:tr>
    </w:tbl>
    <w:p w14:paraId="0010C841">
      <w:pPr>
        <w:rPr>
          <w:rFonts w:hint="eastAsia" w:ascii="Arial" w:hAnsi="Arial" w:eastAsia="Arial" w:cs="Arial"/>
          <w:lang w:val="en-US" w:eastAsia="zh-CN"/>
        </w:rPr>
      </w:pPr>
    </w:p>
    <w:p w14:paraId="7D35BC90">
      <w:pPr>
        <w:rPr>
          <w:rFonts w:hint="eastAsia" w:ascii="Arial" w:hAnsi="Arial" w:eastAsia="Arial" w:cs="Arial"/>
          <w:lang w:val="en-US" w:eastAsia="zh-CN"/>
        </w:rPr>
      </w:pPr>
    </w:p>
    <w:p w14:paraId="3848CD4C">
      <w:pPr>
        <w:rPr>
          <w:rFonts w:hint="eastAsia" w:ascii="Arial" w:hAnsi="Arial" w:eastAsia="Arial" w:cs="Arial"/>
          <w:lang w:val="en-US" w:eastAsia="zh-CN"/>
        </w:rPr>
      </w:pPr>
    </w:p>
    <w:p w14:paraId="6F7B9132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58" w:name="_Toc10935"/>
      <w:r>
        <w:rPr>
          <w:rFonts w:hint="eastAsia" w:ascii="Arial" w:hAnsi="Arial" w:eastAsia="Arial" w:cs="Arial"/>
          <w:lang w:val="en-US" w:eastAsia="zh-CN"/>
        </w:rPr>
        <w:t xml:space="preserve">SET ENC [enc] SDKIMAGE [imgqul] </w:t>
      </w:r>
      <w:bookmarkEnd w:id="58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30" w:tblpY="211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420F932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DD45D4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5DF20FF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B717F8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[enc] SDKIMAGE [imgqul]</w:t>
            </w:r>
          </w:p>
        </w:tc>
      </w:tr>
      <w:tr w14:paraId="2DB102E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D119DA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2D0DC53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F70D36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Sets the RTSP main-stream image quality.</w:t>
            </w:r>
          </w:p>
        </w:tc>
      </w:tr>
      <w:tr w14:paraId="0F6F462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876D1B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FD49A4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3EE3F60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671BCC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3AB8CC0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Encoder ID(001-n)</w:t>
            </w:r>
          </w:p>
        </w:tc>
      </w:tr>
      <w:tr w14:paraId="0DB2295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7C2F28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[imgqul]</w:t>
            </w:r>
          </w:p>
        </w:tc>
        <w:tc>
          <w:tcPr>
            <w:tcW w:w="5485" w:type="dxa"/>
          </w:tcPr>
          <w:p w14:paraId="7FB8DE4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Quality level (1-100)</w:t>
            </w:r>
          </w:p>
        </w:tc>
      </w:tr>
      <w:tr w14:paraId="70BD26C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445956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652298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2743FDF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6881DF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3607A6D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76D60F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937C01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11DD31C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104208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1AD4E99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6CE288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005A4BE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001 SDKIMAGE 90</w:t>
            </w:r>
          </w:p>
        </w:tc>
      </w:tr>
    </w:tbl>
    <w:p w14:paraId="40C6EC01">
      <w:pPr>
        <w:rPr>
          <w:rFonts w:hint="eastAsia" w:ascii="Arial" w:hAnsi="Arial" w:eastAsia="Arial" w:cs="Arial"/>
          <w:lang w:val="en-US" w:eastAsia="zh-CN"/>
        </w:rPr>
      </w:pPr>
    </w:p>
    <w:p w14:paraId="0743FFC3">
      <w:pPr>
        <w:rPr>
          <w:rFonts w:hint="eastAsia" w:ascii="Arial" w:hAnsi="Arial" w:eastAsia="Arial" w:cs="Arial"/>
          <w:lang w:val="en-US" w:eastAsia="zh-CN"/>
        </w:rPr>
      </w:pPr>
    </w:p>
    <w:p w14:paraId="25EF8AE0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59" w:name="_Toc17124"/>
      <w:r>
        <w:rPr>
          <w:rFonts w:hint="eastAsia" w:ascii="Arial" w:hAnsi="Arial" w:eastAsia="Arial" w:cs="Arial"/>
          <w:lang w:val="en-US" w:eastAsia="zh-CN"/>
        </w:rPr>
        <w:t xml:space="preserve">SET ENC [enc] SDKBRA [bitrate4] </w:t>
      </w:r>
      <w:bookmarkEnd w:id="59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12" w:tblpY="43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31FFE1B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C9A499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47FB9BC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1E1946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[enc] SDKBRA [bitrate4]</w:t>
            </w:r>
          </w:p>
        </w:tc>
      </w:tr>
      <w:tr w14:paraId="4D4808A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140E77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5FDFDA0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053721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Sets the RTSP main-stream bit rate.</w:t>
            </w:r>
          </w:p>
        </w:tc>
      </w:tr>
      <w:tr w14:paraId="36356AF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B9C278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0E8125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1346674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EA4A99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2321B4B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Encoder ID(001-n)</w:t>
            </w:r>
          </w:p>
        </w:tc>
      </w:tr>
      <w:tr w14:paraId="73B098D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413231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[bitrate4]</w:t>
            </w:r>
          </w:p>
        </w:tc>
        <w:tc>
          <w:tcPr>
            <w:tcW w:w="5485" w:type="dxa"/>
          </w:tcPr>
          <w:p w14:paraId="692C5EE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Bit rate: 1-40960 kbps</w:t>
            </w:r>
          </w:p>
        </w:tc>
      </w:tr>
      <w:tr w14:paraId="5228907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F9A525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A7933C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403744F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B1BFF7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2BED2C3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5B902F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18E5AD0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19A1F8E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6DB6692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6C79E152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3DA32F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53A178A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001 SDKBRA 8000</w:t>
            </w:r>
          </w:p>
        </w:tc>
      </w:tr>
    </w:tbl>
    <w:p w14:paraId="22AA0151">
      <w:pPr>
        <w:rPr>
          <w:rFonts w:hint="eastAsia" w:ascii="Arial" w:hAnsi="Arial" w:eastAsia="Arial" w:cs="Arial"/>
          <w:lang w:val="en-US" w:eastAsia="zh-CN"/>
        </w:rPr>
      </w:pPr>
    </w:p>
    <w:p w14:paraId="60551DCD">
      <w:pPr>
        <w:rPr>
          <w:rFonts w:hint="eastAsia" w:ascii="Arial" w:hAnsi="Arial" w:eastAsia="Arial" w:cs="Arial"/>
          <w:lang w:val="en-US" w:eastAsia="zh-CN"/>
        </w:rPr>
      </w:pPr>
    </w:p>
    <w:p w14:paraId="1917B59D">
      <w:pPr>
        <w:rPr>
          <w:rFonts w:hint="eastAsia" w:ascii="Arial" w:hAnsi="Arial" w:eastAsia="Arial" w:cs="Arial"/>
          <w:lang w:val="en-US" w:eastAsia="zh-CN"/>
        </w:rPr>
      </w:pPr>
    </w:p>
    <w:p w14:paraId="55E296C5">
      <w:pPr>
        <w:rPr>
          <w:rFonts w:hint="eastAsia" w:ascii="Arial" w:hAnsi="Arial" w:eastAsia="Arial" w:cs="Arial"/>
          <w:lang w:val="en-US" w:eastAsia="zh-CN"/>
        </w:rPr>
      </w:pPr>
    </w:p>
    <w:p w14:paraId="077B480D">
      <w:pPr>
        <w:rPr>
          <w:rFonts w:hint="eastAsia" w:ascii="Arial" w:hAnsi="Arial" w:eastAsia="Arial" w:cs="Arial"/>
          <w:lang w:val="en-US" w:eastAsia="zh-CN"/>
        </w:rPr>
      </w:pPr>
    </w:p>
    <w:p w14:paraId="2C32F5F5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60" w:name="_Toc19548"/>
      <w:r>
        <w:rPr>
          <w:rFonts w:hint="eastAsia" w:ascii="Arial" w:hAnsi="Arial" w:eastAsia="Arial" w:cs="Arial"/>
          <w:lang w:val="en-US" w:eastAsia="zh-CN"/>
        </w:rPr>
        <w:t xml:space="preserve">SET ENC [enc] SUBSDKSTREAM ON/OFF </w:t>
      </w:r>
      <w:bookmarkEnd w:id="60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04" w:tblpY="183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6AFEB2A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6DBAAA9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60B1BDD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3BEDBA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[enc] SUBSDKSTREAM ON/OFF</w:t>
            </w:r>
          </w:p>
        </w:tc>
      </w:tr>
      <w:tr w14:paraId="31B013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3BB6A4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35157ED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EDEE50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Enables or disables the RTSP sub-stream.</w:t>
            </w:r>
          </w:p>
        </w:tc>
      </w:tr>
      <w:tr w14:paraId="27B8A9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10683B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034F54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5AF3D50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222BA6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547C886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Encoder ID(001-n)</w:t>
            </w:r>
          </w:p>
        </w:tc>
      </w:tr>
      <w:tr w14:paraId="327EB11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780AA8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ON/OFF</w:t>
            </w:r>
          </w:p>
        </w:tc>
        <w:tc>
          <w:tcPr>
            <w:tcW w:w="5485" w:type="dxa"/>
          </w:tcPr>
          <w:p w14:paraId="3E04BB4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Enable or disable the RTSP sub-stream</w:t>
            </w:r>
          </w:p>
        </w:tc>
      </w:tr>
      <w:tr w14:paraId="7AFF90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B39840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A0ADBC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35FB2B2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8D0B25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0262621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Operation completed successfully.</w:t>
            </w:r>
          </w:p>
        </w:tc>
      </w:tr>
      <w:tr w14:paraId="601E17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E1664C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092FF7B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Operation failed.</w:t>
            </w:r>
          </w:p>
        </w:tc>
      </w:tr>
      <w:tr w14:paraId="04AD1F3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3F68D68C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3B28DE7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62130E7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001 SUBSDKSTREAM ON</w:t>
            </w:r>
          </w:p>
        </w:tc>
      </w:tr>
    </w:tbl>
    <w:p w14:paraId="7E6A49C2">
      <w:pPr>
        <w:rPr>
          <w:rFonts w:hint="eastAsia" w:ascii="Arial" w:hAnsi="Arial" w:eastAsia="Arial" w:cs="Arial"/>
          <w:lang w:val="en-US" w:eastAsia="zh-CN"/>
        </w:rPr>
      </w:pPr>
    </w:p>
    <w:p w14:paraId="51A1123A">
      <w:pPr>
        <w:rPr>
          <w:rFonts w:hint="eastAsia" w:ascii="Arial" w:hAnsi="Arial" w:eastAsia="Arial" w:cs="Arial"/>
          <w:lang w:val="en-US" w:eastAsia="zh-CN"/>
        </w:rPr>
      </w:pPr>
    </w:p>
    <w:p w14:paraId="074D07BB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61" w:name="_Toc10150"/>
      <w:r>
        <w:rPr>
          <w:rFonts w:hint="eastAsia" w:ascii="Arial" w:hAnsi="Arial" w:eastAsia="Arial" w:cs="Arial"/>
          <w:lang w:val="en-US" w:eastAsia="zh-CN"/>
        </w:rPr>
        <w:t xml:space="preserve">SET ENC [enc] SUBSDKCODE H265/H264 </w:t>
      </w:r>
      <w:bookmarkEnd w:id="61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04" w:tblpY="183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4E64E7B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6853D1A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3589FCC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DCA462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[enc] SUBSDKCODE H265/H264</w:t>
            </w:r>
          </w:p>
        </w:tc>
      </w:tr>
      <w:tr w14:paraId="2D37DCA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55EB94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79F4341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A9AAFA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Sets the RTSP sub-stream codec.</w:t>
            </w:r>
          </w:p>
        </w:tc>
      </w:tr>
      <w:tr w14:paraId="1098671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B577BA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240065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47205C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D5C10A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423390D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Encoder ID(001-n)</w:t>
            </w:r>
          </w:p>
        </w:tc>
      </w:tr>
      <w:tr w14:paraId="1CB996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1DEAFC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H265/H264</w:t>
            </w:r>
          </w:p>
        </w:tc>
        <w:tc>
          <w:tcPr>
            <w:tcW w:w="5485" w:type="dxa"/>
          </w:tcPr>
          <w:p w14:paraId="731AD19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Codec</w:t>
            </w:r>
          </w:p>
        </w:tc>
      </w:tr>
      <w:tr w14:paraId="0C73C66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78BACE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1E4A14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2E3AED1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DEC00C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1036414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0031356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843270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50B0542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2ED5881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63530E6A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3051E5F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21B1F7B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001 SUBSDKCODE H264</w:t>
            </w:r>
          </w:p>
        </w:tc>
      </w:tr>
    </w:tbl>
    <w:p w14:paraId="1092264F">
      <w:pPr>
        <w:rPr>
          <w:rFonts w:hint="eastAsia" w:ascii="Arial" w:hAnsi="Arial" w:eastAsia="Arial" w:cs="Arial"/>
          <w:lang w:val="en-US" w:eastAsia="zh-CN"/>
        </w:rPr>
      </w:pPr>
    </w:p>
    <w:p w14:paraId="18BEDA5E">
      <w:pPr>
        <w:rPr>
          <w:rFonts w:hint="eastAsia" w:ascii="Arial" w:hAnsi="Arial" w:eastAsia="Arial" w:cs="Arial"/>
          <w:lang w:val="en-US" w:eastAsia="zh-CN"/>
        </w:rPr>
      </w:pPr>
    </w:p>
    <w:p w14:paraId="297C60FF">
      <w:pPr>
        <w:rPr>
          <w:rFonts w:hint="eastAsia" w:ascii="Arial" w:hAnsi="Arial" w:eastAsia="Arial" w:cs="Arial"/>
          <w:lang w:val="en-US" w:eastAsia="zh-CN"/>
        </w:rPr>
      </w:pPr>
    </w:p>
    <w:p w14:paraId="20E723FE">
      <w:pPr>
        <w:rPr>
          <w:rFonts w:hint="eastAsia" w:ascii="Arial" w:hAnsi="Arial" w:eastAsia="Arial" w:cs="Arial"/>
          <w:lang w:val="en-US" w:eastAsia="zh-CN"/>
        </w:rPr>
      </w:pPr>
    </w:p>
    <w:p w14:paraId="44623096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62" w:name="_Toc9639"/>
      <w:r>
        <w:rPr>
          <w:rFonts w:hint="eastAsia" w:ascii="Arial" w:hAnsi="Arial" w:eastAsia="Arial" w:cs="Arial"/>
          <w:lang w:val="en-US" w:eastAsia="zh-CN"/>
        </w:rPr>
        <w:t>SET ENC [enc] SUBSDKBRATYPE FIX/VAR</w:t>
      </w:r>
      <w:bookmarkEnd w:id="62"/>
    </w:p>
    <w:tbl>
      <w:tblPr>
        <w:tblStyle w:val="30"/>
        <w:tblpPr w:leftFromText="180" w:rightFromText="180" w:vertAnchor="text" w:horzAnchor="page" w:tblpX="1256" w:tblpY="245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28F2EFE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BBC420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33AE17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BEE70D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[enc] SUBSDKBRATYPE FIX/VAR</w:t>
            </w:r>
          </w:p>
        </w:tc>
      </w:tr>
      <w:tr w14:paraId="0F7BAFA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2BEE36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2E21CEB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8FD8F6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Sets the RTSP sub-stream bit-rate control mode.</w:t>
            </w:r>
          </w:p>
        </w:tc>
      </w:tr>
      <w:tr w14:paraId="0813F7D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7D18B9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EB5D8D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149AA22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F4CC16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472AFDF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Encoder ID(001-n)</w:t>
            </w:r>
          </w:p>
        </w:tc>
      </w:tr>
      <w:tr w14:paraId="7343224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383E34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FIX/VAR</w:t>
            </w:r>
          </w:p>
        </w:tc>
        <w:tc>
          <w:tcPr>
            <w:tcW w:w="5485" w:type="dxa"/>
          </w:tcPr>
          <w:p w14:paraId="216A0F2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Constant/variable bit-rate mode</w:t>
            </w:r>
          </w:p>
        </w:tc>
      </w:tr>
      <w:tr w14:paraId="52990FA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CA9891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C137CA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1C6947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A72E2A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433E8ED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18390F9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1F6A416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2308ED1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4309F49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5F3F0E82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6675D9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4B041B3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001 SUBSDKBRATYPE FIX</w:t>
            </w:r>
          </w:p>
        </w:tc>
      </w:tr>
    </w:tbl>
    <w:p w14:paraId="0AE01C27">
      <w:pPr>
        <w:rPr>
          <w:rFonts w:hint="eastAsia" w:ascii="Arial" w:hAnsi="Arial" w:eastAsia="Arial" w:cs="Arial"/>
          <w:lang w:val="en-US" w:eastAsia="zh-CN"/>
        </w:rPr>
      </w:pPr>
    </w:p>
    <w:p w14:paraId="64E86E12">
      <w:pPr>
        <w:rPr>
          <w:rFonts w:hint="eastAsia" w:ascii="Arial" w:hAnsi="Arial" w:eastAsia="Arial" w:cs="Arial"/>
          <w:lang w:val="en-US" w:eastAsia="zh-CN"/>
        </w:rPr>
      </w:pPr>
    </w:p>
    <w:p w14:paraId="7AAFC1D5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63" w:name="_Toc22333"/>
      <w:r>
        <w:rPr>
          <w:rFonts w:hint="eastAsia" w:ascii="Arial" w:hAnsi="Arial" w:eastAsia="Arial" w:cs="Arial"/>
          <w:lang w:val="en-US" w:eastAsia="zh-CN"/>
        </w:rPr>
        <w:t xml:space="preserve">SET ENC [enc] SUBSDKIMAGE [imgqul] </w:t>
      </w:r>
      <w:bookmarkEnd w:id="63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04" w:tblpY="183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73AB4B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E6E9B1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0F905D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5A249F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[enc] SUBSDKIMAGE [imgqul]</w:t>
            </w:r>
          </w:p>
        </w:tc>
      </w:tr>
      <w:tr w14:paraId="59988A0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DFCDC7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1127CBF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708447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Sets the RTSP sub-stream image quality.</w:t>
            </w:r>
          </w:p>
        </w:tc>
      </w:tr>
      <w:tr w14:paraId="37F6227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AD05A5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221A90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3DA60F7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CDA196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4D49329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Encoder ID(001-n)</w:t>
            </w:r>
          </w:p>
        </w:tc>
      </w:tr>
      <w:tr w14:paraId="1CC68E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BF081C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[imgqul]</w:t>
            </w:r>
          </w:p>
        </w:tc>
        <w:tc>
          <w:tcPr>
            <w:tcW w:w="5485" w:type="dxa"/>
          </w:tcPr>
          <w:p w14:paraId="2DBC9A9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Quality level (1-100)</w:t>
            </w:r>
          </w:p>
        </w:tc>
      </w:tr>
      <w:tr w14:paraId="78FA4E2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938003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39FDEE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64BFC4E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101FEE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1487929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20D998D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A9EB53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573EEAC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1188F21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5C41099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78314C4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0846B12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001 SUBSDKIMAGE 80</w:t>
            </w:r>
          </w:p>
        </w:tc>
      </w:tr>
    </w:tbl>
    <w:p w14:paraId="0EF0B6A7">
      <w:pPr>
        <w:rPr>
          <w:rFonts w:hint="eastAsia" w:ascii="Arial" w:hAnsi="Arial" w:eastAsia="Arial" w:cs="Arial"/>
          <w:lang w:val="en-US" w:eastAsia="zh-CN"/>
        </w:rPr>
      </w:pPr>
    </w:p>
    <w:p w14:paraId="4236C366">
      <w:pPr>
        <w:rPr>
          <w:rFonts w:hint="eastAsia" w:ascii="Arial" w:hAnsi="Arial" w:eastAsia="Arial" w:cs="Arial"/>
          <w:lang w:val="en-US" w:eastAsia="zh-CN"/>
        </w:rPr>
      </w:pPr>
    </w:p>
    <w:p w14:paraId="14AF265E">
      <w:pPr>
        <w:rPr>
          <w:rFonts w:hint="eastAsia" w:ascii="Arial" w:hAnsi="Arial" w:eastAsia="Arial" w:cs="Arial"/>
          <w:lang w:val="en-US" w:eastAsia="zh-CN"/>
        </w:rPr>
      </w:pPr>
    </w:p>
    <w:p w14:paraId="05F39536">
      <w:pPr>
        <w:rPr>
          <w:rFonts w:hint="eastAsia" w:ascii="Arial" w:hAnsi="Arial" w:eastAsia="Arial" w:cs="Arial"/>
          <w:lang w:val="en-US" w:eastAsia="zh-CN"/>
        </w:rPr>
      </w:pPr>
    </w:p>
    <w:p w14:paraId="40582753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64" w:name="_Toc28192"/>
      <w:r>
        <w:rPr>
          <w:rFonts w:hint="eastAsia" w:ascii="Arial" w:hAnsi="Arial" w:eastAsia="Arial" w:cs="Arial"/>
          <w:lang w:val="en-US" w:eastAsia="zh-CN"/>
        </w:rPr>
        <w:t>SET ENC [enc] SUBSDKBRA [bitrate5]</w:t>
      </w:r>
      <w:bookmarkEnd w:id="64"/>
    </w:p>
    <w:tbl>
      <w:tblPr>
        <w:tblStyle w:val="30"/>
        <w:tblpPr w:leftFromText="180" w:rightFromText="180" w:vertAnchor="text" w:horzAnchor="page" w:tblpX="1353" w:tblpY="228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1438E9F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50B00C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20E8EB2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3F7472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[enc] SUBSDKBRA [bitrate5]</w:t>
            </w:r>
          </w:p>
        </w:tc>
      </w:tr>
      <w:tr w14:paraId="584EC85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C76BF5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470F513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37C7A0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Sets the RTSP sub-stream bit rate.</w:t>
            </w:r>
          </w:p>
        </w:tc>
      </w:tr>
      <w:tr w14:paraId="58C350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BB6E40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EDDBF1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0DA98B9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71BB59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26F33A4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Encoder ID(001-n)</w:t>
            </w:r>
          </w:p>
        </w:tc>
      </w:tr>
      <w:tr w14:paraId="4917F89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54A059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[bitrate5]</w:t>
            </w:r>
          </w:p>
        </w:tc>
        <w:tc>
          <w:tcPr>
            <w:tcW w:w="5485" w:type="dxa"/>
          </w:tcPr>
          <w:p w14:paraId="24CD08D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Bit rate: 1-20480 kbps</w:t>
            </w:r>
          </w:p>
        </w:tc>
      </w:tr>
      <w:tr w14:paraId="3BB36CA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F89F42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038657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31898E7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DB6CFB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7A96C61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580B8A3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B26B03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084C3EF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1D5825D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05313B6F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326C924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1104C21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001 SUBSDKBRA 2000</w:t>
            </w:r>
          </w:p>
        </w:tc>
      </w:tr>
    </w:tbl>
    <w:p w14:paraId="3989E308">
      <w:pPr>
        <w:rPr>
          <w:rFonts w:hint="eastAsia" w:ascii="Arial" w:hAnsi="Arial" w:eastAsia="Arial" w:cs="Arial"/>
          <w:lang w:val="en-US" w:eastAsia="zh-CN"/>
        </w:rPr>
      </w:pPr>
    </w:p>
    <w:p w14:paraId="7E93131D">
      <w:pPr>
        <w:rPr>
          <w:rFonts w:hint="eastAsia" w:ascii="Arial" w:hAnsi="Arial" w:eastAsia="Arial" w:cs="Arial"/>
          <w:lang w:val="en-US" w:eastAsia="zh-CN"/>
        </w:rPr>
      </w:pPr>
    </w:p>
    <w:p w14:paraId="714F9E9D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65" w:name="_Toc23349"/>
      <w:r>
        <w:t>SET ENC [enc] KVMOS [os]</w:t>
      </w:r>
      <w:bookmarkEnd w:id="65"/>
    </w:p>
    <w:tbl>
      <w:tblPr>
        <w:tblStyle w:val="30"/>
        <w:tblpPr w:leftFromText="180" w:rightFromText="180" w:vertAnchor="text" w:horzAnchor="page" w:tblpX="1353" w:tblpY="228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1B0A18E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2E28BA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2E0532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EF2A55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[enc] KVMOS [os]</w:t>
            </w:r>
          </w:p>
        </w:tc>
      </w:tr>
      <w:tr w14:paraId="3F994F5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6FF0A9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1EEE1A1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FBEF81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Sets the KVM operating-system type.</w:t>
            </w:r>
          </w:p>
        </w:tc>
      </w:tr>
      <w:tr w14:paraId="5757B2D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FE9821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6F5E56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0A904ED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31F4C8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2C142EF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Encoder ID(000 = all ports，001-n = individual port)</w:t>
            </w:r>
          </w:p>
        </w:tc>
      </w:tr>
      <w:tr w14:paraId="687E8A1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173AF8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[os]</w:t>
            </w:r>
          </w:p>
        </w:tc>
        <w:tc>
          <w:tcPr>
            <w:tcW w:w="5485" w:type="dxa"/>
          </w:tcPr>
          <w:p w14:paraId="2D666BA1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Operating-system type: </w:t>
            </w:r>
          </w:p>
          <w:p w14:paraId="44010E70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LINUX - Linux</w:t>
            </w:r>
          </w:p>
          <w:p w14:paraId="4D25540B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WIN - Windows</w:t>
            </w:r>
          </w:p>
          <w:p w14:paraId="36F06950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MAC - macOS</w:t>
            </w:r>
          </w:p>
          <w:p w14:paraId="3F3B6E0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TOUCH - Touch device</w:t>
            </w:r>
          </w:p>
        </w:tc>
      </w:tr>
      <w:tr w14:paraId="67B0042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AE8230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C3F64E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290D945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A8EBC1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37ACC57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362A3B8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C53F4A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4D895B3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3D9D952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2A680FE7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3938BED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6B14843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ENC 001 KVMOS WIN</w:t>
            </w:r>
          </w:p>
        </w:tc>
      </w:tr>
    </w:tbl>
    <w:p w14:paraId="09097A2F">
      <w:pPr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br w:type="page"/>
      </w:r>
    </w:p>
    <w:p w14:paraId="6E28FB3B">
      <w:pPr>
        <w:rPr>
          <w:rFonts w:hint="eastAsia" w:ascii="Arial" w:hAnsi="Arial" w:eastAsia="Arial" w:cs="Arial"/>
          <w:lang w:val="en-US" w:eastAsia="zh-CN"/>
        </w:rPr>
      </w:pPr>
    </w:p>
    <w:p w14:paraId="3239024A">
      <w:pPr>
        <w:pStyle w:val="2"/>
        <w:bidi w:val="0"/>
        <w:rPr>
          <w:rFonts w:hint="eastAsia" w:ascii="Arial" w:hAnsi="Arial" w:eastAsia="Arial" w:cs="Arial"/>
          <w:lang w:val="en-US" w:eastAsia="zh-CN"/>
        </w:rPr>
      </w:pPr>
      <w:bookmarkStart w:id="66" w:name="_Toc8359"/>
      <w:r>
        <w:rPr>
          <w:rFonts w:hint="eastAsia" w:ascii="Arial" w:hAnsi="Arial" w:eastAsia="Arial" w:cs="Arial"/>
          <w:lang w:val="en-US" w:eastAsia="zh-CN"/>
        </w:rPr>
        <w:t>4 Decoder Control API</w:t>
      </w:r>
      <w:bookmarkEnd w:id="66"/>
    </w:p>
    <w:p w14:paraId="4949CF96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67" w:name="_Toc1135"/>
      <w:r>
        <w:rPr>
          <w:rFonts w:hint="eastAsia" w:ascii="Arial" w:hAnsi="Arial" w:eastAsia="Arial" w:cs="Arial"/>
          <w:lang w:val="en-US" w:eastAsia="zh-CN"/>
        </w:rPr>
        <w:t xml:space="preserve">SET DEC PRESET IPMODE [mode] </w:t>
      </w:r>
      <w:bookmarkEnd w:id="67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1C5B30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6927740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539B81B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6A153A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DEC PRESET IPMODE [mode]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3C8280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700A237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452D43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8D179D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Sets the preset decoder IP assignment mode.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435AB20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DA62DB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A4843C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5F1E654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827C8A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[mode]</w:t>
            </w:r>
          </w:p>
        </w:tc>
        <w:tc>
          <w:tcPr>
            <w:tcW w:w="5485" w:type="dxa"/>
          </w:tcPr>
          <w:p w14:paraId="63188A3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Options: DHCP or STATIC</w:t>
            </w:r>
          </w:p>
        </w:tc>
      </w:tr>
      <w:tr w14:paraId="57752C3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6332CE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0D07CA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3B3105C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D3DDD5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164BD45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Preset configuration completed successfully.</w:t>
            </w:r>
          </w:p>
        </w:tc>
      </w:tr>
      <w:tr w14:paraId="20810DB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573D744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</w:tr>
      <w:tr w14:paraId="650AC18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407E59E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DEC PRESET IPMODE STATIC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  <w:p w14:paraId="7155395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2DD42FA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4A54B0F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41D505AD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68" w:name="_Toc28206"/>
      <w:r>
        <w:rPr>
          <w:rFonts w:hint="eastAsia" w:ascii="Arial" w:hAnsi="Arial" w:eastAsia="Arial" w:cs="Arial"/>
          <w:lang w:val="en-US" w:eastAsia="zh-CN"/>
        </w:rPr>
        <w:t>SET DEC PRESET START IP [ip]</w:t>
      </w:r>
      <w:bookmarkEnd w:id="68"/>
    </w:p>
    <w:tbl>
      <w:tblPr>
        <w:tblStyle w:val="30"/>
        <w:tblpPr w:leftFromText="180" w:rightFromText="180" w:vertAnchor="text" w:horzAnchor="page" w:tblpX="1255" w:tblpY="207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5"/>
        <w:gridCol w:w="5981"/>
      </w:tblGrid>
      <w:tr w14:paraId="2E7EFE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265" w:hRule="atLeast"/>
        </w:trPr>
        <w:tc>
          <w:tcPr>
            <w:tcW w:w="9636" w:type="dxa"/>
            <w:gridSpan w:val="2"/>
            <w:shd w:val="clear" w:color="auto" w:fill="A4A4A4" w:themeFill="background1" w:themeFillShade="A5"/>
          </w:tcPr>
          <w:p w14:paraId="36AF4C6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475544A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36" w:type="dxa"/>
            <w:gridSpan w:val="2"/>
          </w:tcPr>
          <w:p w14:paraId="0259876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DEC PRESET START IP [ip]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7DB6879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36" w:type="dxa"/>
            <w:gridSpan w:val="2"/>
            <w:shd w:val="clear" w:color="auto" w:fill="A4A4A4" w:themeFill="background1" w:themeFillShade="A5"/>
          </w:tcPr>
          <w:p w14:paraId="16A75BA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583DBB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36" w:type="dxa"/>
            <w:gridSpan w:val="2"/>
          </w:tcPr>
          <w:p w14:paraId="11EBEF0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Sets the first IP address in the preset decoder address pool.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37F131C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5" w:type="dxa"/>
            <w:shd w:val="clear" w:color="auto" w:fill="A4A4A4" w:themeFill="background1" w:themeFillShade="A5"/>
          </w:tcPr>
          <w:p w14:paraId="4928638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981" w:type="dxa"/>
            <w:shd w:val="clear" w:color="auto" w:fill="A4A4A4" w:themeFill="background1" w:themeFillShade="A5"/>
          </w:tcPr>
          <w:p w14:paraId="688F6B4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5B5A99C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5" w:type="dxa"/>
          </w:tcPr>
          <w:p w14:paraId="1A24C14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[ip]</w:t>
            </w:r>
          </w:p>
        </w:tc>
        <w:tc>
          <w:tcPr>
            <w:tcW w:w="5981" w:type="dxa"/>
          </w:tcPr>
          <w:p w14:paraId="75697E2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Valid IPv4 address (e.g., 192.168.1.100)</w:t>
            </w:r>
          </w:p>
        </w:tc>
      </w:tr>
      <w:tr w14:paraId="47363CF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5" w:type="dxa"/>
            <w:shd w:val="clear" w:color="auto" w:fill="A4A4A4" w:themeFill="background1" w:themeFillShade="A5"/>
          </w:tcPr>
          <w:p w14:paraId="678AA2F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981" w:type="dxa"/>
            <w:shd w:val="clear" w:color="auto" w:fill="A4A4A4" w:themeFill="background1" w:themeFillShade="A5"/>
          </w:tcPr>
          <w:p w14:paraId="2FF0AC7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2F9F78E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3655" w:type="dxa"/>
          </w:tcPr>
          <w:p w14:paraId="611C102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981" w:type="dxa"/>
          </w:tcPr>
          <w:p w14:paraId="79974ED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Preset configuration completed successfully.</w:t>
            </w:r>
          </w:p>
        </w:tc>
      </w:tr>
      <w:tr w14:paraId="21D6700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3655" w:type="dxa"/>
          </w:tcPr>
          <w:p w14:paraId="47BBCE6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981" w:type="dxa"/>
          </w:tcPr>
          <w:p w14:paraId="38FB800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Failed to configure the preset.</w:t>
            </w:r>
          </w:p>
        </w:tc>
      </w:tr>
      <w:tr w14:paraId="279B599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36" w:type="dxa"/>
            <w:gridSpan w:val="2"/>
            <w:shd w:val="clear" w:color="auto" w:fill="A4A4A4" w:themeFill="background1" w:themeFillShade="A5"/>
          </w:tcPr>
          <w:p w14:paraId="14861C2D">
            <w:pPr>
              <w:rPr>
                <w:rFonts w:hint="default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  <w:t>Example</w:t>
            </w:r>
          </w:p>
        </w:tc>
      </w:tr>
      <w:tr w14:paraId="415CE7E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36" w:type="dxa"/>
            <w:gridSpan w:val="2"/>
          </w:tcPr>
          <w:p w14:paraId="1F73103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DEC PRESET START IP 192.168.50.15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  <w:p w14:paraId="6BF9B38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[SUCCESS]Input preset start IP address set OK.</w:t>
            </w:r>
          </w:p>
          <w:p w14:paraId="6C9B72F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383C59F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70D7DE0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2661893C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69" w:name="_Toc7516"/>
      <w:r>
        <w:rPr>
          <w:rFonts w:hint="eastAsia" w:ascii="Arial" w:hAnsi="Arial" w:eastAsia="Arial" w:cs="Arial"/>
          <w:lang w:val="en-US" w:eastAsia="zh-CN"/>
        </w:rPr>
        <w:t xml:space="preserve">SET DEC PRESET END IP [ip] </w:t>
      </w:r>
      <w:bookmarkEnd w:id="69"/>
      <w:r>
        <w:rPr>
          <w:rFonts w:hint="eastAsia" w:ascii="Arial" w:hAnsi="Arial" w:eastAsia="Arial" w:cs="Arial"/>
          <w:lang w:val="en-US" w:eastAsia="zh-CN"/>
        </w:rPr>
      </w:r>
    </w:p>
    <w:p w14:paraId="1BC48D57">
      <w:pPr>
        <w:rPr>
          <w:rFonts w:hint="eastAsia" w:ascii="Arial" w:hAnsi="Arial" w:eastAsia="Arial" w:cs="Arial"/>
          <w:lang w:val="en-US" w:eastAsia="zh-CN"/>
        </w:rPr>
      </w:pPr>
    </w:p>
    <w:tbl>
      <w:tblPr>
        <w:tblStyle w:val="30"/>
        <w:tblpPr w:leftFromText="180" w:rightFromText="180" w:vertAnchor="text" w:horzAnchor="page" w:tblpX="1347" w:tblpY="29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519F971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4AAB88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3BBEBA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031508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DEC PRESET END IP [ip]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4020576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65F4037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5E5E478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593E0B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Sets the last IP address in the preset decoder address pool.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359006C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4CFA48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D47D80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50A7260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16B12C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[ip]</w:t>
            </w:r>
          </w:p>
        </w:tc>
        <w:tc>
          <w:tcPr>
            <w:tcW w:w="5485" w:type="dxa"/>
          </w:tcPr>
          <w:p w14:paraId="5537543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Valid IPv4 address (must be greater than the start IP address)</w:t>
            </w:r>
          </w:p>
        </w:tc>
      </w:tr>
      <w:tr w14:paraId="314E355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9E6E81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3869FB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7D0CCEE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22D5A9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292F9B1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Preset configuration completed successfully.</w:t>
            </w:r>
          </w:p>
        </w:tc>
      </w:tr>
      <w:tr w14:paraId="2E97EDA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EA1AA2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24194D2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Failed to configure the preset.</w:t>
            </w:r>
          </w:p>
        </w:tc>
      </w:tr>
      <w:tr w14:paraId="09B4EBF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2E5D70D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6A1408C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3CB215E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DEC PRESET END IP 192.168.1.200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  <w:p w14:paraId="6DFE7D0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[SUCCESS]Input preset end IP address set OK.</w:t>
            </w:r>
          </w:p>
          <w:p w14:paraId="3EAEB89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</w:tc>
      </w:tr>
    </w:tbl>
    <w:p w14:paraId="399D08BB">
      <w:pPr>
        <w:rPr>
          <w:rFonts w:hint="eastAsia" w:ascii="Arial" w:hAnsi="Arial" w:eastAsia="Arial" w:cs="Arial"/>
          <w:lang w:val="en-US" w:eastAsia="zh-CN"/>
        </w:rPr>
      </w:pPr>
    </w:p>
    <w:p w14:paraId="2A90291A">
      <w:pPr>
        <w:rPr>
          <w:rFonts w:hint="eastAsia" w:ascii="Arial" w:hAnsi="Arial" w:eastAsia="Arial" w:cs="Arial"/>
          <w:lang w:val="en-US" w:eastAsia="zh-CN"/>
        </w:rPr>
      </w:pPr>
    </w:p>
    <w:p w14:paraId="633C85D5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70" w:name="_Toc1922"/>
      <w:r>
        <w:rPr>
          <w:rFonts w:hint="eastAsia" w:ascii="Arial" w:hAnsi="Arial" w:eastAsia="Arial" w:cs="Arial"/>
          <w:lang w:val="en-US" w:eastAsia="zh-CN"/>
        </w:rPr>
        <w:t xml:space="preserve">SET DEC PRESET GW [gw] </w:t>
      </w:r>
      <w:bookmarkEnd w:id="70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0059E96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EEDFAF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6C8E45E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884586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DEC PRESET GW [gw]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2BDC3E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767BEB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2378C0A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754B48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Sets the preset decoder gateway address.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2627B3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B6BB5E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70636F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5F21394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76FE36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[gw]</w:t>
            </w:r>
          </w:p>
        </w:tc>
        <w:tc>
          <w:tcPr>
            <w:tcW w:w="5485" w:type="dxa"/>
          </w:tcPr>
          <w:p w14:paraId="156C33F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Valid IPv4 gateway address</w:t>
            </w:r>
          </w:p>
        </w:tc>
      </w:tr>
      <w:tr w14:paraId="628CFE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9716AA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26CC60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566EDE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9FE5EA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30FC993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Preset configuration completed successfully.</w:t>
            </w:r>
          </w:p>
        </w:tc>
      </w:tr>
      <w:tr w14:paraId="7AED30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A32E47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0E03D01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Failed to configure the preset.</w:t>
            </w:r>
          </w:p>
        </w:tc>
      </w:tr>
      <w:tr w14:paraId="6B5E9EA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7431D72A">
            <w:pPr>
              <w:rPr>
                <w:rFonts w:hint="default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4681D3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3470EE8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DEC PRESET GW 192.168.1.1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  <w:p w14:paraId="31A4BF1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[SUCCESS]Decoder preset gateway set OK.</w:t>
            </w:r>
          </w:p>
          <w:p w14:paraId="1A72D7E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1261893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0E941CD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695274CD">
      <w:pPr>
        <w:rPr>
          <w:rFonts w:hint="eastAsia" w:ascii="Arial" w:hAnsi="Arial" w:eastAsia="Arial" w:cs="Arial"/>
          <w:lang w:val="en-US" w:eastAsia="zh-CN"/>
        </w:rPr>
      </w:pPr>
    </w:p>
    <w:p w14:paraId="5C98E7FC">
      <w:pPr>
        <w:rPr>
          <w:rFonts w:hint="eastAsia" w:ascii="Arial" w:hAnsi="Arial" w:eastAsia="Arial" w:cs="Arial"/>
          <w:lang w:val="en-US" w:eastAsia="zh-CN"/>
        </w:rPr>
      </w:pPr>
    </w:p>
    <w:p w14:paraId="3F50BE79">
      <w:pPr>
        <w:rPr>
          <w:rFonts w:hint="eastAsia" w:ascii="Arial" w:hAnsi="Arial" w:eastAsia="Arial" w:cs="Arial"/>
          <w:lang w:val="en-US" w:eastAsia="zh-CN"/>
        </w:rPr>
      </w:pPr>
    </w:p>
    <w:p w14:paraId="5A28E798">
      <w:pPr>
        <w:rPr>
          <w:rFonts w:hint="eastAsia" w:ascii="Arial" w:hAnsi="Arial" w:eastAsia="Arial" w:cs="Arial"/>
          <w:lang w:val="en-US" w:eastAsia="zh-CN"/>
        </w:rPr>
      </w:pPr>
    </w:p>
    <w:p w14:paraId="31D87073">
      <w:pPr>
        <w:rPr>
          <w:rFonts w:hint="eastAsia" w:ascii="Arial" w:hAnsi="Arial" w:eastAsia="Arial" w:cs="Arial"/>
          <w:lang w:val="en-US" w:eastAsia="zh-CN"/>
        </w:rPr>
      </w:pPr>
    </w:p>
    <w:p w14:paraId="296C54D1">
      <w:pPr>
        <w:rPr>
          <w:rFonts w:hint="eastAsia" w:ascii="Arial" w:hAnsi="Arial" w:eastAsia="Arial" w:cs="Arial"/>
          <w:lang w:val="en-US" w:eastAsia="zh-CN"/>
        </w:rPr>
      </w:pPr>
    </w:p>
    <w:p w14:paraId="75CBF4E2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71" w:name="_Toc27439"/>
      <w:r>
        <w:rPr>
          <w:rFonts w:hint="eastAsia" w:ascii="Arial" w:hAnsi="Arial" w:eastAsia="Arial" w:cs="Arial"/>
          <w:lang w:val="en-US" w:eastAsia="zh-CN"/>
        </w:rPr>
        <w:t xml:space="preserve">SET DEC PRESET SM [mask] </w:t>
      </w:r>
      <w:bookmarkEnd w:id="71"/>
      <w:r>
        <w:rPr>
          <w:rFonts w:hint="eastAsia" w:ascii="Arial" w:hAnsi="Arial" w:eastAsia="Arial" w:cs="Arial"/>
          <w:lang w:val="en-US" w:eastAsia="zh-CN"/>
        </w:rPr>
      </w:r>
    </w:p>
    <w:p w14:paraId="2BA75D42">
      <w:pPr>
        <w:rPr>
          <w:rFonts w:hint="eastAsia" w:ascii="Arial" w:hAnsi="Arial" w:eastAsia="Arial" w:cs="Arial"/>
          <w:lang w:val="en-US" w:eastAsia="zh-CN"/>
        </w:rPr>
      </w:pPr>
    </w:p>
    <w:tbl>
      <w:tblPr>
        <w:tblStyle w:val="30"/>
        <w:tblpPr w:leftFromText="180" w:rightFromText="180" w:vertAnchor="text" w:horzAnchor="page" w:tblpX="1467" w:tblpY="121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4D5CF6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E9AC66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425218D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81A4E7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DEC PRESET SM [mask]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6C70E08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27131AD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070C6A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929A18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Sets the preset decoder subnet mask.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068EF43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8C3D9D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C0E790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606C59C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9D17C6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[mask]</w:t>
            </w:r>
          </w:p>
        </w:tc>
        <w:tc>
          <w:tcPr>
            <w:tcW w:w="5485" w:type="dxa"/>
          </w:tcPr>
          <w:p w14:paraId="6928AAA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Valid subnet mask (e.g., 255.255.255.0)</w:t>
            </w:r>
          </w:p>
        </w:tc>
      </w:tr>
      <w:tr w14:paraId="7CCA199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02A9D6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6CC2EB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379FD4F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46F545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6E063FE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Preset configuration completed successfully.</w:t>
            </w:r>
          </w:p>
        </w:tc>
      </w:tr>
      <w:tr w14:paraId="04C0578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B8E781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5B6A795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Failed to configure the preset.</w:t>
            </w:r>
          </w:p>
        </w:tc>
      </w:tr>
      <w:tr w14:paraId="704AAD3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BB7C400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040295F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063E1A9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DEC PRESET SM 255.255.255.0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  <w:p w14:paraId="6543418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[SUCCESS]Decoder preset submask set OK.</w:t>
            </w:r>
          </w:p>
          <w:p w14:paraId="5AEA75E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6546A7F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6AD93B3A">
      <w:pPr>
        <w:rPr>
          <w:rFonts w:hint="eastAsia" w:ascii="Arial" w:hAnsi="Arial" w:eastAsia="Arial" w:cs="Arial"/>
          <w:lang w:val="en-US" w:eastAsia="zh-CN"/>
        </w:rPr>
      </w:pPr>
    </w:p>
    <w:p w14:paraId="54EE0A9B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72" w:name="_Toc32317"/>
      <w:r>
        <w:rPr>
          <w:rFonts w:hint="eastAsia" w:ascii="Arial" w:hAnsi="Arial" w:eastAsia="Arial" w:cs="Arial"/>
          <w:lang w:val="en-US" w:eastAsia="zh-CN"/>
        </w:rPr>
        <w:t>SET DEC PRESET APPLY</w:t>
      </w:r>
      <w:bookmarkEnd w:id="72"/>
    </w:p>
    <w:tbl>
      <w:tblPr>
        <w:tblStyle w:val="30"/>
        <w:tblpPr w:leftFromText="180" w:rightFromText="180" w:vertAnchor="text" w:horzAnchor="page" w:tblpX="1414" w:tblpY="2118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57D86AB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BF1359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  <w:t>API Command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25E807C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60E624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DEC PRESET APPLY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048350C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8E20FD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0EE4D7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DCB315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Applies the preset IP configuration.</w:t>
            </w:r>
          </w:p>
        </w:tc>
      </w:tr>
      <w:tr w14:paraId="58B2A37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EBA87C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2BF964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7619D68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CCF3F6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None</w:t>
            </w:r>
          </w:p>
        </w:tc>
        <w:tc>
          <w:tcPr>
            <w:tcW w:w="5485" w:type="dxa"/>
          </w:tcPr>
          <w:p w14:paraId="5147779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None</w:t>
            </w:r>
          </w:p>
        </w:tc>
      </w:tr>
      <w:tr w14:paraId="55D0AC0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6099A6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0C778FD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0E0598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10717D3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461A738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applied successfully.</w:t>
            </w:r>
          </w:p>
        </w:tc>
      </w:tr>
      <w:tr w14:paraId="756D739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CCFF94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2F59A87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Failed to apply the configuration.</w:t>
            </w:r>
          </w:p>
        </w:tc>
      </w:tr>
      <w:tr w14:paraId="18C7F56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34468D1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6C31E7C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2C4D87D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DEC PRESET APPLY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  <w:p w14:paraId="3B8F0E9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[SUCCESS]Decoder preset apply OK.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  <w:p w14:paraId="7A088C1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10207E0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099D608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23FC91CF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5C69C4E7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73" w:name="_Toc23939"/>
      <w:r>
        <w:rPr>
          <w:rFonts w:hint="eastAsia" w:ascii="Arial" w:hAnsi="Arial" w:eastAsia="Arial" w:cs="Arial"/>
          <w:lang w:val="en-US" w:eastAsia="zh-CN"/>
        </w:rPr>
        <w:t>SET DEC [dec] STATIC IP [ip]</w:t>
      </w:r>
      <w:bookmarkEnd w:id="73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169F2BC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D9AF39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65DE03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E4941E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DEC [dec] STATIC IP [ip]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4F4EDEB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B62CE0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3A53C97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51B83A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Sets the decoder static IP address.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05243B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8C031D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9487DF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1865BE1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983629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[dec]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  <w:tc>
          <w:tcPr>
            <w:tcW w:w="5485" w:type="dxa"/>
          </w:tcPr>
          <w:p w14:paraId="6B2B3DA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  <w:t>Decoder ID (000 = all; 001-n = individual device)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35D9D82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E88518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[ip]</w:t>
            </w:r>
          </w:p>
        </w:tc>
        <w:tc>
          <w:tcPr>
            <w:tcW w:w="5485" w:type="dxa"/>
          </w:tcPr>
          <w:p w14:paraId="525F517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Valid IPv4 address</w:t>
            </w:r>
          </w:p>
        </w:tc>
      </w:tr>
      <w:tr w14:paraId="611D09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945D50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F9F7C1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0D97A8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7832E0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123C906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completed successfully.</w:t>
            </w:r>
          </w:p>
        </w:tc>
      </w:tr>
      <w:tr w14:paraId="140E9A7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593CC7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070FCFC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failed.</w:t>
            </w:r>
          </w:p>
        </w:tc>
      </w:tr>
      <w:tr w14:paraId="486D369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2396B198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4B129E3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4367773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DEC 001 STATIC IP 169.254.10.50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  <w:p w14:paraId="25E1192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[SUCCESS]Set decoder 1 static ip 169.254.10.50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  <w:p w14:paraId="1156826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2493E3B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571C7FC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76340360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75C499E4">
      <w:pPr>
        <w:rPr>
          <w:rFonts w:hint="eastAsia" w:ascii="Arial" w:hAnsi="Arial" w:eastAsia="Arial" w:cs="Arial"/>
          <w:lang w:val="en-US" w:eastAsia="zh-CN"/>
        </w:rPr>
      </w:pPr>
    </w:p>
    <w:p w14:paraId="051CC8F7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74" w:name="_Toc15951"/>
      <w:r>
        <w:rPr>
          <w:rFonts w:hint="eastAsia" w:ascii="Arial" w:hAnsi="Arial" w:eastAsia="Arial" w:cs="Arial"/>
          <w:lang w:val="en-US" w:eastAsia="zh-CN"/>
        </w:rPr>
        <w:t>SET DEC [dec] STATIC GATEWAY [gw]</w:t>
      </w:r>
      <w:bookmarkEnd w:id="74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058FA8D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3F9562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49063CB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D9D3A2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DEC [dec] STATIC GATEWAY [gw]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24DCEF7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4E602F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0845F11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D01CB1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Sets the decoder static gateway.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09D849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A3EDC1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DEB4DE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1D1409C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DC5279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[dec]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  <w:tc>
          <w:tcPr>
            <w:tcW w:w="5485" w:type="dxa"/>
          </w:tcPr>
          <w:p w14:paraId="612B1AE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  <w:t>Decoder ID (000 = all; 001-n = individual device)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1522DAC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BEF0AA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[gw]</w:t>
            </w:r>
          </w:p>
        </w:tc>
        <w:tc>
          <w:tcPr>
            <w:tcW w:w="5485" w:type="dxa"/>
          </w:tcPr>
          <w:p w14:paraId="652B891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Valid IPv4 gateway address</w:t>
            </w:r>
          </w:p>
        </w:tc>
      </w:tr>
      <w:tr w14:paraId="01256EE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D3D92A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9D3923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328E01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F5D6CF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14A7379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completed successfully.</w:t>
            </w:r>
          </w:p>
        </w:tc>
      </w:tr>
      <w:tr w14:paraId="283670A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1B56C7F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6865371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failed.</w:t>
            </w:r>
          </w:p>
        </w:tc>
      </w:tr>
      <w:tr w14:paraId="24BEC17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5E39D27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4FA141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54A0C6A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DEC 001 STATIC GATEWAY 192.168.1.1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  <w:p w14:paraId="27F34BC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[SUCCESS]Set decoder 1 static gateway 192.168.1.1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  <w:p w14:paraId="4D31D2C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5B6F3AE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7090F78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6702BC4F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17FBE868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00FA005C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75" w:name="_Toc2118"/>
      <w:r>
        <w:rPr>
          <w:rFonts w:hint="eastAsia" w:ascii="Arial" w:hAnsi="Arial" w:eastAsia="Arial" w:cs="Arial"/>
          <w:lang w:val="en-US" w:eastAsia="zh-CN"/>
        </w:rPr>
        <w:t xml:space="preserve">SET DEC [dec] STATIC MASK [mask] </w:t>
      </w:r>
      <w:bookmarkEnd w:id="75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43DB72D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70B7B2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4F0A1A8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7788D6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DEC [dec] STATIC MASK [mask]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45515F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31D8E7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4225B9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355DF5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Sets the decoder static subnet mask.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19F2F41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0FD2B8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7E6055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51D2EE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618D99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[dec]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  <w:tc>
          <w:tcPr>
            <w:tcW w:w="5485" w:type="dxa"/>
          </w:tcPr>
          <w:p w14:paraId="14466D3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  <w:t>Decoder ID (000 = all; 001-n = individual device)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36EE1CF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A0A73A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[mask]</w:t>
            </w:r>
          </w:p>
        </w:tc>
        <w:tc>
          <w:tcPr>
            <w:tcW w:w="5485" w:type="dxa"/>
          </w:tcPr>
          <w:p w14:paraId="2266C60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Valid subnet mask</w:t>
            </w:r>
          </w:p>
        </w:tc>
      </w:tr>
      <w:tr w14:paraId="6A3D637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527EA6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D94038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49C74C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20402A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3E44696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completed successfully.</w:t>
            </w:r>
          </w:p>
        </w:tc>
      </w:tr>
      <w:tr w14:paraId="5B6AE6D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1E22E2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3A5CAD4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failed.</w:t>
            </w:r>
          </w:p>
        </w:tc>
      </w:tr>
      <w:tr w14:paraId="643A4BD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295B0BCB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074A311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180C784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DEC 001 STATIC MASK 255.255.0.0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  <w:p w14:paraId="5938482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[SUCCESS]Set decoder 1 static netmask 255.255.0.0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  <w:p w14:paraId="7FDEBEB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4BB25E4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115BCF5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216BB869">
      <w:pPr>
        <w:pStyle w:val="3"/>
        <w:bidi w:val="0"/>
        <w:ind w:left="0" w:leftChars="0" w:firstLine="0" w:firstLineChars="0"/>
        <w:rPr>
          <w:rFonts w:hint="eastAsia" w:ascii="Arial" w:hAnsi="Arial" w:eastAsia="Arial" w:cs="Arial"/>
          <w:lang w:val="en-US" w:eastAsia="zh-CN"/>
        </w:rPr>
      </w:pPr>
    </w:p>
    <w:p w14:paraId="1865113D">
      <w:pPr>
        <w:pStyle w:val="3"/>
        <w:bidi w:val="0"/>
        <w:ind w:left="0" w:leftChars="0" w:firstLine="0" w:firstLineChars="0"/>
        <w:rPr>
          <w:rFonts w:hint="eastAsia" w:ascii="Arial" w:hAnsi="Arial" w:eastAsia="Arial" w:cs="Arial"/>
          <w:lang w:val="en-US" w:eastAsia="zh-CN"/>
        </w:rPr>
      </w:pPr>
    </w:p>
    <w:p w14:paraId="767CD4B0">
      <w:pPr>
        <w:pStyle w:val="3"/>
        <w:bidi w:val="0"/>
        <w:ind w:left="0" w:leftChars="0" w:firstLine="0" w:firstLineChars="0"/>
        <w:rPr>
          <w:rFonts w:hint="eastAsia" w:ascii="Arial" w:hAnsi="Arial" w:eastAsia="Arial" w:cs="Arial"/>
          <w:lang w:val="en-US" w:eastAsia="zh-CN"/>
        </w:rPr>
      </w:pPr>
      <w:bookmarkStart w:id="76" w:name="_Toc27838"/>
      <w:r>
        <w:rPr>
          <w:rFonts w:hint="eastAsia" w:ascii="Arial" w:hAnsi="Arial" w:eastAsia="Arial" w:cs="Arial"/>
          <w:lang w:val="en-US" w:eastAsia="zh-CN"/>
        </w:rPr>
        <w:t>SET DEC [dec] NETWORK REBOOT</w:t>
      </w:r>
      <w:bookmarkEnd w:id="76"/>
    </w:p>
    <w:p w14:paraId="568FB766">
      <w:pPr>
        <w:rPr>
          <w:rFonts w:hint="eastAsia" w:ascii="Arial" w:hAnsi="Arial" w:eastAsia="Arial" w:cs="Arial"/>
          <w:lang w:val="en-US" w:eastAsia="zh-CN"/>
        </w:rPr>
      </w:pPr>
    </w:p>
    <w:tbl>
      <w:tblPr>
        <w:tblStyle w:val="30"/>
        <w:tblpPr w:leftFromText="180" w:rightFromText="180" w:vertAnchor="text" w:horzAnchor="page" w:tblpX="1350" w:tblpY="32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5E08A37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3937DF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0DD5EB1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B4C3C9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DEC [dec] NETWORK REBOOT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135726D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4742484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1A8AEF3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2151DF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Restarts the decoder network interface.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3346B5A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5309BC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499526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15C196D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6B070A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[dec]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  <w:tc>
          <w:tcPr>
            <w:tcW w:w="5485" w:type="dxa"/>
          </w:tcPr>
          <w:p w14:paraId="5B4EA82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  <w:t>Decoder ID (000 = all; 001-n = individual device)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7E0B9DF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5E6A85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172CF0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7EBB7EB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3967B5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45876A7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Reboot completed successfully.</w:t>
            </w:r>
          </w:p>
        </w:tc>
      </w:tr>
      <w:tr w14:paraId="1A02E1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90FA58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1F69DEA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Failed to reboot.</w:t>
            </w:r>
          </w:p>
        </w:tc>
      </w:tr>
      <w:tr w14:paraId="1DE76FC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6C5ECF27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7B892C0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64BD445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DEC 001 NETWORK REBOOT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  <w:p w14:paraId="0FE9D41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[SUCCESS]Set dec 1 network reboot success.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  <w:p w14:paraId="05F2880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3908315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7803310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68484EA4">
      <w:pPr>
        <w:rPr>
          <w:rFonts w:hint="eastAsia" w:ascii="Arial" w:hAnsi="Arial" w:eastAsia="Arial" w:cs="Arial"/>
          <w:lang w:val="en-US" w:eastAsia="zh-CN"/>
        </w:rPr>
      </w:pPr>
    </w:p>
    <w:p w14:paraId="2404C6EB">
      <w:pPr>
        <w:rPr>
          <w:rFonts w:hint="eastAsia" w:ascii="Arial" w:hAnsi="Arial" w:eastAsia="Arial" w:cs="Arial"/>
          <w:lang w:val="en-US" w:eastAsia="zh-CN"/>
        </w:rPr>
      </w:pPr>
    </w:p>
    <w:p w14:paraId="454738FB">
      <w:pPr>
        <w:rPr>
          <w:rFonts w:hint="eastAsia" w:ascii="Arial" w:hAnsi="Arial" w:eastAsia="Arial" w:cs="Arial"/>
          <w:lang w:val="en-US" w:eastAsia="zh-CN"/>
        </w:rPr>
      </w:pPr>
    </w:p>
    <w:p w14:paraId="69079455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77" w:name="_Toc8684"/>
      <w:r>
        <w:rPr>
          <w:rFonts w:hint="eastAsia" w:ascii="Arial" w:hAnsi="Arial" w:eastAsia="Arial" w:cs="Arial"/>
          <w:lang w:val="en-US" w:eastAsia="zh-CN"/>
        </w:rPr>
        <w:t>SET DEC [dec] ID [id]</w:t>
      </w:r>
      <w:bookmarkEnd w:id="77"/>
    </w:p>
    <w:p w14:paraId="7CFEC7CC">
      <w:pPr>
        <w:rPr>
          <w:rFonts w:hint="eastAsia" w:ascii="Arial" w:hAnsi="Arial" w:eastAsia="Arial" w:cs="Arial"/>
          <w:lang w:val="en-US" w:eastAsia="zh-CN"/>
        </w:rPr>
      </w:pPr>
    </w:p>
    <w:tbl>
      <w:tblPr>
        <w:tblStyle w:val="30"/>
        <w:tblpPr w:leftFromText="180" w:rightFromText="180" w:vertAnchor="text" w:horzAnchor="page" w:tblpX="1610" w:tblpY="140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26ECFC3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09C13B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3EEFD1F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9F0F90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DEC [dec] ID [id]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5BF779B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F3E69F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6D8367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AB1675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Changes the decoder ID.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5327C8F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C2F9A5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08E49BA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3670484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FC365F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[dec]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  <w:tc>
          <w:tcPr>
            <w:tcW w:w="5485" w:type="dxa"/>
          </w:tcPr>
          <w:p w14:paraId="1E37377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  <w:t>Decoder ID (001-n = individual device)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70FDEC4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6704A9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[id]</w:t>
            </w:r>
          </w:p>
        </w:tc>
        <w:tc>
          <w:tcPr>
            <w:tcW w:w="5485" w:type="dxa"/>
          </w:tcPr>
          <w:p w14:paraId="2732869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New ID (001-199)</w:t>
            </w:r>
          </w:p>
        </w:tc>
      </w:tr>
      <w:tr w14:paraId="1EB0C33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D12F0E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D1B694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678936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C857C9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75D0DA4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completed successfully.</w:t>
            </w:r>
          </w:p>
        </w:tc>
      </w:tr>
      <w:tr w14:paraId="6D7C32C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FD7384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4CCAEB7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failed.</w:t>
            </w:r>
          </w:p>
        </w:tc>
      </w:tr>
      <w:tr w14:paraId="4B1C642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31F771B1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1120241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2626E90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DEC 1 ID 3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  <w:p w14:paraId="4DBD541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[SUCCESS]Set decoder 001 ID to 003.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  <w:p w14:paraId="7BFA2C1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  <w:p w14:paraId="0656FCA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0CCA1FB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2B7FF05C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78" w:name="_Toc7573"/>
      <w:r>
        <w:rPr>
          <w:rFonts w:hint="eastAsia" w:ascii="Arial" w:hAnsi="Arial" w:eastAsia="Arial" w:cs="Arial"/>
          <w:lang w:val="en-US" w:eastAsia="zh-CN"/>
        </w:rPr>
        <w:t xml:space="preserve">SET DEC [dec] DELETE </w:t>
      </w:r>
      <w:bookmarkEnd w:id="78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350" w:tblpY="32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25EF876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1CA0B3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60CF708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E9FEE6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DEC [dec] DELETE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5D9C030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04CE3B4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2AB97DD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E07D45D">
            <w:pP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Removes the decoder from the current system configuration.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</w:p>
        </w:tc>
      </w:tr>
      <w:tr w14:paraId="5A2E8BC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8350F7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FD5B60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508D323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0AF29E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[dec]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  <w:tc>
          <w:tcPr>
            <w:tcW w:w="5485" w:type="dxa"/>
          </w:tcPr>
          <w:p w14:paraId="4603DCC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  <w:t>Decoder ID (001-n = individual device)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0681A59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646541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5528F8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1199E32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11544EE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4C13648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Deleted successfully.</w:t>
            </w:r>
          </w:p>
        </w:tc>
      </w:tr>
      <w:tr w14:paraId="797641E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127A80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367496B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Failed to delete.</w:t>
            </w:r>
          </w:p>
        </w:tc>
      </w:tr>
      <w:tr w14:paraId="35DCA04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742675C2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523E94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407645C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DEC 2 DELETE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  <w:p w14:paraId="1BCE101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[SUCCESS]Delete decoder 002 done.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  <w:p w14:paraId="4D09BC8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</w:tc>
      </w:tr>
    </w:tbl>
    <w:p w14:paraId="40483288">
      <w:pPr>
        <w:rPr>
          <w:rFonts w:hint="eastAsia" w:ascii="Arial" w:hAnsi="Arial" w:eastAsia="Arial" w:cs="Arial"/>
          <w:lang w:val="en-US" w:eastAsia="zh-CN"/>
        </w:rPr>
      </w:pPr>
    </w:p>
    <w:p w14:paraId="4CD7C9EC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79" w:name="_Toc20525"/>
      <w:r>
        <w:rPr>
          <w:rFonts w:hint="eastAsia" w:ascii="Arial" w:hAnsi="Arial" w:eastAsia="Arial" w:cs="Arial"/>
          <w:lang w:val="en-US" w:eastAsia="zh-CN"/>
        </w:rPr>
        <w:t xml:space="preserve">SET DEC [dec] REBOOT </w:t>
      </w:r>
      <w:bookmarkEnd w:id="79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350" w:tblpY="32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3A15D4E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34C263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42256E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616D9F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DEC [dec] REBOOT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3ADC56B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2B6A848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274C445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6F923B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Reboots the specified decoder.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</w:p>
        </w:tc>
      </w:tr>
      <w:tr w14:paraId="7895148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D765B2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01EE40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71FA3E4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F1F5F1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[dec]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  <w:tc>
          <w:tcPr>
            <w:tcW w:w="5485" w:type="dxa"/>
          </w:tcPr>
          <w:p w14:paraId="37FB878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  <w:t>Decoder ID (000 = all; 001-n = individual device)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6DCD1BA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704816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808781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0F904B1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F355D2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6B4A226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Reboot completed successfully.</w:t>
            </w:r>
          </w:p>
        </w:tc>
      </w:tr>
      <w:tr w14:paraId="37141E9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2BCD12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7EB32CB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Failed to reboot.</w:t>
            </w:r>
          </w:p>
        </w:tc>
      </w:tr>
      <w:tr w14:paraId="59F527D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584C683D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1DF3BA5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485013E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DEC 2 REBOOT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  <w:p w14:paraId="02EBA82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[SUCCESS]Reboot decoder 002 SUCCESS.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  <w:p w14:paraId="24337A6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3330D2F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1B55CD15">
      <w:pPr>
        <w:rPr>
          <w:rFonts w:hint="eastAsia" w:ascii="Arial" w:hAnsi="Arial" w:eastAsia="Arial" w:cs="Arial"/>
          <w:lang w:val="en-US" w:eastAsia="zh-CN"/>
        </w:rPr>
      </w:pPr>
    </w:p>
    <w:p w14:paraId="66BE2B49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80" w:name="_Toc8729"/>
      <w:r>
        <w:rPr>
          <w:rFonts w:hint="eastAsia" w:ascii="Arial" w:hAnsi="Arial" w:eastAsia="Arial" w:cs="Arial"/>
          <w:lang w:val="en-US" w:eastAsia="zh-CN"/>
        </w:rPr>
        <w:t>SET DEC [dec] RESET</w:t>
      </w:r>
      <w:bookmarkEnd w:id="80"/>
    </w:p>
    <w:tbl>
      <w:tblPr>
        <w:tblStyle w:val="30"/>
        <w:tblpPr w:leftFromText="180" w:rightFromText="180" w:vertAnchor="text" w:horzAnchor="page" w:tblpX="1350" w:tblpY="32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54C2EE4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B4C5A2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14957DA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D8E956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DEC [dec] RESET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5A5CC98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02CA6C1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12CA414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DAC0A6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Restores the decoder to factory defaults.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09E695E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ABB2EA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308CDB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0DD643A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65E553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[dec]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  <w:tc>
          <w:tcPr>
            <w:tcW w:w="5485" w:type="dxa"/>
          </w:tcPr>
          <w:p w14:paraId="3669650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  <w:t>Decoder ID (000 = all; 001-n = individual device)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3B412FF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70DCBB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F3A1A1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1C0C30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50401D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2254F4A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Reset completed successfully.</w:t>
            </w:r>
          </w:p>
        </w:tc>
      </w:tr>
      <w:tr w14:paraId="541258F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2C077F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4E954AA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Reset failed.</w:t>
            </w:r>
          </w:p>
        </w:tc>
      </w:tr>
      <w:tr w14:paraId="1FA95A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1D8BEB44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47911FC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162A118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 SET DEC 3 RESET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  <w:p w14:paraId="570CFA4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[SUCCESS]Set decoder 003 Factory Default Reset.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  <w:p w14:paraId="5A99B35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CONTROLLER&gt;</w:t>
            </w:r>
          </w:p>
          <w:p w14:paraId="2FA2E00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</w:tbl>
    <w:p w14:paraId="6793791C">
      <w:pPr>
        <w:rPr>
          <w:rFonts w:hint="eastAsia" w:ascii="Arial" w:hAnsi="Arial" w:eastAsia="Arial" w:cs="Arial"/>
          <w:lang w:val="en-US" w:eastAsia="zh-CN"/>
        </w:rPr>
      </w:pPr>
    </w:p>
    <w:p w14:paraId="7D75BFEA"/>
    <w:p w14:paraId="69E0D94F">
      <w:pPr>
        <w:rPr>
          <w:rFonts w:hint="eastAsia" w:ascii="Arial" w:hAnsi="Arial" w:eastAsia="Arial" w:cs="Arial"/>
          <w:b/>
          <w:bCs/>
          <w:lang w:val="en-US" w:eastAsia="zh-CN"/>
        </w:rPr>
      </w:pPr>
    </w:p>
    <w:p w14:paraId="79FDA8FC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363EB7AF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81" w:name="_Toc8168"/>
      <w:r>
        <w:rPr>
          <w:rFonts w:hint="eastAsia" w:ascii="Arial" w:hAnsi="Arial" w:eastAsia="Arial" w:cs="Arial"/>
          <w:lang w:val="en-US" w:eastAsia="zh-CN"/>
        </w:rPr>
        <w:t>SET DEC [dec] NAME name</w:t>
      </w:r>
      <w:bookmarkEnd w:id="81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462ED10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125787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3EEEDF1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5D93DB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DEC [dec] NAME name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2DF00FD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39A662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337A29C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65B9C7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Sets the decoder name.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27AC3E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77CC96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F89443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143A973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6FC477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[dec]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  <w:tc>
          <w:tcPr>
            <w:tcW w:w="5485" w:type="dxa"/>
          </w:tcPr>
          <w:p w14:paraId="76A6BA0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  <w:t>Decoder ID (000 = all; 001-n = individual device)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39DBF5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9C3910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name</w:t>
            </w:r>
          </w:p>
        </w:tc>
        <w:tc>
          <w:tcPr>
            <w:tcW w:w="5485" w:type="dxa"/>
          </w:tcPr>
          <w:p w14:paraId="6DFB134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Name (maximum length: 16 characters)</w:t>
            </w:r>
          </w:p>
        </w:tc>
      </w:tr>
      <w:tr w14:paraId="3153BA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D55D9F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6C0E4B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3796FFF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0B963E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49819FF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completed successfully.</w:t>
            </w:r>
          </w:p>
        </w:tc>
      </w:tr>
      <w:tr w14:paraId="05F2206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8F2708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4B38CE5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failed.</w:t>
            </w:r>
          </w:p>
        </w:tc>
      </w:tr>
      <w:tr w14:paraId="4376B2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0A827176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052BCE3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50BF14F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DEC 001 NAME Conferdece_Room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</w:tbl>
    <w:p w14:paraId="0F178AFA">
      <w:pPr>
        <w:rPr>
          <w:rFonts w:hint="eastAsia" w:ascii="Arial" w:hAnsi="Arial" w:eastAsia="Arial" w:cs="Arial"/>
          <w:lang w:val="en-US" w:eastAsia="zh-CN"/>
        </w:rPr>
      </w:pPr>
    </w:p>
    <w:p w14:paraId="600C6BD9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82" w:name="_Toc31155"/>
      <w:r>
        <w:rPr>
          <w:rFonts w:hint="eastAsia" w:ascii="Arial" w:hAnsi="Arial" w:eastAsia="Arial" w:cs="Arial"/>
          <w:lang w:val="en-US" w:eastAsia="zh-CN"/>
        </w:rPr>
        <w:t>SET DEC [dec] LED ON</w:t>
      </w:r>
      <w:bookmarkEnd w:id="82"/>
    </w:p>
    <w:tbl>
      <w:tblPr>
        <w:tblStyle w:val="30"/>
        <w:tblpPr w:leftFromText="180" w:rightFromText="180" w:vertAnchor="text" w:horzAnchor="page" w:tblpX="1350" w:tblpY="32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6A07B3B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F4E437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2C7511F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762BCD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DEC [dec] LED ON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23FADCF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206F33E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4A335C0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336A1A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Enables decoder identification LED flashing.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334888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0A770C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89FB41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5D976FE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3C4403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[dec]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  <w:tc>
          <w:tcPr>
            <w:tcW w:w="5485" w:type="dxa"/>
          </w:tcPr>
          <w:p w14:paraId="793766E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  <w:t>Decoder ID (000 = all; 001-n = individual device)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6658F45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607305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0C664F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039406D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9C4194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7B7E86B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completed successfully.</w:t>
            </w:r>
          </w:p>
        </w:tc>
      </w:tr>
      <w:tr w14:paraId="3620BBE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D19109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559F928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failed.</w:t>
            </w:r>
          </w:p>
        </w:tc>
      </w:tr>
      <w:tr w14:paraId="385C4C6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7D90F99E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7DE34C0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7CF881D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DEC 001 LED ON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</w:tbl>
    <w:p w14:paraId="3AF3F71F">
      <w:pPr>
        <w:rPr>
          <w:rFonts w:hint="eastAsia" w:ascii="Arial" w:hAnsi="Arial" w:eastAsia="Arial" w:cs="Arial"/>
          <w:lang w:val="en-US" w:eastAsia="zh-CN"/>
        </w:rPr>
      </w:pPr>
    </w:p>
    <w:p w14:paraId="33408FE8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83" w:name="_Toc10459"/>
      <w:r>
        <w:rPr>
          <w:rFonts w:hint="eastAsia" w:ascii="Arial" w:hAnsi="Arial" w:eastAsia="Arial" w:cs="Arial"/>
          <w:lang w:val="en-US" w:eastAsia="zh-CN"/>
        </w:rPr>
        <w:t>SET DEC [dec] LED OFF</w:t>
      </w:r>
      <w:bookmarkEnd w:id="83"/>
    </w:p>
    <w:tbl>
      <w:tblPr>
        <w:tblStyle w:val="30"/>
        <w:tblpPr w:leftFromText="180" w:rightFromText="180" w:vertAnchor="text" w:horzAnchor="page" w:tblpX="1350" w:tblpY="32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4B7C28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6299FA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6C5953C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A7265F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DEC [dec] LED OFF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2A89980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5591B60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6EDA20D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E7FA1C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Disables decoder identification LED flashing (LED remains on).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1ADE1B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666C54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A8C4CC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487F8F8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24FB0B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[dec]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  <w:tc>
          <w:tcPr>
            <w:tcW w:w="5485" w:type="dxa"/>
          </w:tcPr>
          <w:p w14:paraId="59630D0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  <w:t>Decoder ID (000 = all; 001-n = individual device)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458A540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5FD5D5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2B9EDC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41BB50F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80F657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7EE426C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completed successfully.</w:t>
            </w:r>
          </w:p>
        </w:tc>
      </w:tr>
      <w:tr w14:paraId="0268901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1322082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229018C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failed.</w:t>
            </w:r>
          </w:p>
        </w:tc>
      </w:tr>
      <w:tr w14:paraId="3422FE9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43525BEF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05DC8D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4E3F665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DEC 001 LED OFF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</w:tbl>
    <w:p w14:paraId="28234869">
      <w:pPr>
        <w:rPr>
          <w:rFonts w:hint="eastAsia" w:ascii="Arial" w:hAnsi="Arial" w:eastAsia="Arial" w:cs="Arial"/>
          <w:lang w:val="en-US" w:eastAsia="zh-CN"/>
        </w:rPr>
      </w:pPr>
    </w:p>
    <w:p w14:paraId="204B8756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84" w:name="_Toc826"/>
      <w:r>
        <w:rPr>
          <w:rFonts w:hint="eastAsia" w:ascii="Arial" w:hAnsi="Arial" w:eastAsia="Arial" w:cs="Arial"/>
          <w:lang w:val="en-US" w:eastAsia="zh-CN"/>
        </w:rPr>
        <w:t xml:space="preserve">SET DEC [dec] TXMODE </w:t>
      </w:r>
      <w:bookmarkEnd w:id="84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350" w:tblpY="32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5BF0003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36651F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6254E5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24946A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DEC [dec] TXMODE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5BAE022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58C74E5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45BD959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5431D4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Switches the decoder to encoder mode.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06A61F2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BA1C39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B474DE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079DBA8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52D7E6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[dec]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  <w:tc>
          <w:tcPr>
            <w:tcW w:w="5485" w:type="dxa"/>
          </w:tcPr>
          <w:p w14:paraId="5E0404C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  <w:t>Decoder ID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122D611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EA5E93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F012E4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772EF6F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F7C18D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54CC09A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Mode switched successfully.</w:t>
            </w:r>
          </w:p>
        </w:tc>
      </w:tr>
      <w:tr w14:paraId="14816F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6B1A9B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507D287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Failed to switch the operating mode.</w:t>
            </w:r>
          </w:p>
        </w:tc>
      </w:tr>
      <w:tr w14:paraId="28B305D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75B9367B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5F29284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0D6301C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DEC 001 TXMODE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</w:tbl>
    <w:p w14:paraId="64ED1CDE">
      <w:pPr>
        <w:rPr>
          <w:rFonts w:hint="eastAsia" w:ascii="Arial" w:hAnsi="Arial" w:eastAsia="Arial" w:cs="Arial"/>
          <w:lang w:val="en-US" w:eastAsia="zh-CN"/>
        </w:rPr>
      </w:pPr>
    </w:p>
    <w:p w14:paraId="4F79B7DF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85" w:name="_Toc9291"/>
      <w:r>
        <w:rPr>
          <w:rFonts w:hint="eastAsia" w:ascii="Arial" w:hAnsi="Arial" w:eastAsia="Arial" w:cs="Arial"/>
          <w:lang w:val="en-US" w:eastAsia="zh-CN"/>
        </w:rPr>
        <w:t xml:space="preserve">GET DEC [dec] STATUS </w:t>
      </w:r>
      <w:bookmarkEnd w:id="85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350" w:tblpY="32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339FB2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2C400B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29BEE81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AE942E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GET DEC [dec] STATUS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36F3742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7AE45C9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788D9D5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62794A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Returns decoder status information.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53625C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565DD8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A80BE9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58C886A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6137FE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[dec]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  <w:tc>
          <w:tcPr>
            <w:tcW w:w="5485" w:type="dxa"/>
          </w:tcPr>
          <w:p w14:paraId="71A925F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  <w:t>Decoder ID (001-n = individual device)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3CEE8DC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95C212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0DEB029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33BBA5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6D9987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[STATUS]</w:t>
            </w:r>
          </w:p>
        </w:tc>
        <w:tc>
          <w:tcPr>
            <w:tcW w:w="5485" w:type="dxa"/>
          </w:tcPr>
          <w:p w14:paraId="0F59A43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Returns detailed decoder status information.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1C246C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0873483F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2E3F83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33141D7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GET DEC 001 STATUS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</w:tbl>
    <w:p w14:paraId="1F908BC8">
      <w:pPr>
        <w:rPr>
          <w:rFonts w:hint="eastAsia" w:ascii="Arial" w:hAnsi="Arial" w:eastAsia="Arial" w:cs="Arial"/>
          <w:lang w:val="en-US" w:eastAsia="zh-CN"/>
        </w:rPr>
      </w:pPr>
    </w:p>
    <w:p w14:paraId="7C51EF38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86" w:name="_Toc14719"/>
      <w:r>
        <w:rPr>
          <w:rFonts w:hint="eastAsia" w:ascii="Arial" w:hAnsi="Arial" w:eastAsia="Arial" w:cs="Arial"/>
          <w:lang w:val="en-US" w:eastAsia="zh-CN"/>
        </w:rPr>
        <w:t>SET DEC [dec] GUEST [ON/OFF] [BR br] [BIT bit]</w:t>
      </w:r>
      <w:bookmarkEnd w:id="86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3"/>
        <w:gridCol w:w="6201"/>
      </w:tblGrid>
      <w:tr w14:paraId="4F8C6C5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95FBF4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6B99721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0C0C66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SET DEC [dec] GUEST [ON/OFF] [BR br] [BIT bit] 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3C0B86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64461F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5B148A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C82F1D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Configures decoder serial pass-through mode. 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4694977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4FF1BC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1DF690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382042B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6D22D5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[dec]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  <w:tc>
          <w:tcPr>
            <w:tcW w:w="5485" w:type="dxa"/>
          </w:tcPr>
          <w:p w14:paraId="0A92763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  <w:t xml:space="preserve">Decoder ID (001-n = individual device) 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05FDE8F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61D58D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[ON/OFF]</w:t>
            </w:r>
          </w:p>
        </w:tc>
        <w:tc>
          <w:tcPr>
            <w:tcW w:w="5485" w:type="dxa"/>
          </w:tcPr>
          <w:p w14:paraId="0612269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Enable or disable serial pass-through mode 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464A9F3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4B6335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[br]</w:t>
            </w:r>
          </w:p>
        </w:tc>
        <w:tc>
          <w:tcPr>
            <w:tcW w:w="5485" w:type="dxa"/>
          </w:tcPr>
          <w:p w14:paraId="3147794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Baud rate (0=2400, 1=4800, 2=9600, 3=19200, 4=38400, 5=57600, 6=115200) </w:t>
            </w:r>
          </w:p>
        </w:tc>
      </w:tr>
      <w:tr w14:paraId="291F311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7F6816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[bit]</w:t>
            </w:r>
          </w:p>
        </w:tc>
        <w:tc>
          <w:tcPr>
            <w:tcW w:w="5485" w:type="dxa"/>
          </w:tcPr>
          <w:p w14:paraId="77E39CF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Data format (e.g., 8n1: 8 data bits, no parity, 1 stop bit) </w:t>
            </w:r>
          </w:p>
        </w:tc>
      </w:tr>
      <w:tr w14:paraId="542F13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DE1A58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2D8241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787F3A5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D4CE77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2198B38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completed successfully.</w:t>
            </w:r>
          </w:p>
        </w:tc>
      </w:tr>
      <w:tr w14:paraId="5B000C5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47C63B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22A7E60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Configuration failed.</w:t>
            </w:r>
          </w:p>
        </w:tc>
      </w:tr>
      <w:tr w14:paraId="2855C7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7278EACD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3FD130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0ED2CB5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SET DEC 001 GUEST ON BR 6 BIT 8n1 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</w:tbl>
    <w:p w14:paraId="5670BEE3">
      <w:pPr>
        <w:rPr>
          <w:rFonts w:hint="eastAsia" w:ascii="Arial" w:hAnsi="Arial" w:eastAsia="Arial" w:cs="Arial"/>
          <w:lang w:val="en-US" w:eastAsia="zh-CN"/>
        </w:rPr>
      </w:pPr>
    </w:p>
    <w:p w14:paraId="73508A62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87" w:name="_Toc13787"/>
      <w:r>
        <w:rPr>
          <w:rFonts w:hint="eastAsia" w:ascii="Arial" w:hAnsi="Arial" w:eastAsia="Arial" w:cs="Arial"/>
          <w:lang w:val="en-US" w:eastAsia="zh-CN"/>
        </w:rPr>
        <w:t>SET DEC [dec] SENDGUEST ASCII [message]</w:t>
      </w:r>
      <w:bookmarkEnd w:id="87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026497A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B07FD3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5C17621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2B4583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SET DEC [dec] SENDGUEST ASCII [message] 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38888E1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D3D686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1085C31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8438F3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Sends an ASCII serial message to the decoder. 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6C01284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2ABF12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F5B359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1844788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A66EEE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[dec]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  <w:tc>
          <w:tcPr>
            <w:tcW w:w="5485" w:type="dxa"/>
          </w:tcPr>
          <w:p w14:paraId="037AB1A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  <w:t xml:space="preserve">Decoder ID (001-n = individual device) 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19CFD4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2933EA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[message]</w:t>
            </w:r>
          </w:p>
        </w:tc>
        <w:tc>
          <w:tcPr>
            <w:tcW w:w="5485" w:type="dxa"/>
          </w:tcPr>
          <w:p w14:paraId="21A9E6C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ASCII text message (maximum length: 200 characters) 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52FD08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C575FB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9EAD90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28A257C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63EB01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59E6479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Sent successfully.</w:t>
            </w:r>
          </w:p>
        </w:tc>
      </w:tr>
      <w:tr w14:paraId="463DC5E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B59444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081C703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Failed to send.</w:t>
            </w:r>
          </w:p>
        </w:tc>
      </w:tr>
      <w:tr w14:paraId="799DA4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6F9BF2A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0E1442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7700419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SET DEC 001 SENDGUEST ASCII Hello World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</w:tbl>
    <w:p w14:paraId="43F7FCC6">
      <w:pPr>
        <w:rPr>
          <w:rFonts w:hint="eastAsia" w:ascii="Arial" w:hAnsi="Arial" w:eastAsia="Arial" w:cs="Arial"/>
          <w:lang w:val="en-US" w:eastAsia="zh-CN"/>
        </w:rPr>
      </w:pPr>
    </w:p>
    <w:p w14:paraId="6C238E02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88" w:name="_Toc23884"/>
      <w:r>
        <w:rPr>
          <w:rFonts w:hint="eastAsia" w:ascii="Arial" w:hAnsi="Arial" w:eastAsia="Arial" w:cs="Arial"/>
          <w:lang w:val="en-US" w:eastAsia="zh-CN"/>
        </w:rPr>
        <w:t>SET DEC [dec] SENDGUEST HEX [message]</w:t>
      </w:r>
      <w:bookmarkEnd w:id="88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295A64F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78E17C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API Command</w:t>
            </w:r>
          </w:p>
        </w:tc>
      </w:tr>
      <w:tr w14:paraId="6A5576A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7D271B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SET DEC [dec] SENDGUEST HEX [message] 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2693A8D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4CAF83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Description</w:t>
            </w:r>
          </w:p>
        </w:tc>
      </w:tr>
      <w:tr w14:paraId="221F8AF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BE65A8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Sends a hexadecimal serial message to the decoder. 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1C0EF9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475077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9CA26B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Parameter Description</w:t>
            </w:r>
          </w:p>
        </w:tc>
      </w:tr>
      <w:tr w14:paraId="15C810F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F035A0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[dec]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  <w:tc>
          <w:tcPr>
            <w:tcW w:w="5485" w:type="dxa"/>
          </w:tcPr>
          <w:p w14:paraId="2EDF187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  <w:t xml:space="preserve">Decoder ID (001-n = individual device) 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1D96D7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EB5D7B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[message]</w:t>
            </w:r>
          </w:p>
        </w:tc>
        <w:tc>
          <w:tcPr>
            <w:tcW w:w="5485" w:type="dxa"/>
          </w:tcPr>
          <w:p w14:paraId="5E90E17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Hexadecimal data (maximum length: 200 characters) 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  <w:tr w14:paraId="12D194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A159B3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B7592A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Return Value Description</w:t>
            </w:r>
          </w:p>
        </w:tc>
      </w:tr>
      <w:tr w14:paraId="24AF534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2CAACB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[SUCCESS]</w:t>
            </w:r>
          </w:p>
        </w:tc>
        <w:tc>
          <w:tcPr>
            <w:tcW w:w="5485" w:type="dxa"/>
          </w:tcPr>
          <w:p w14:paraId="0854DEB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Sent successfully.</w:t>
            </w:r>
          </w:p>
        </w:tc>
      </w:tr>
      <w:tr w14:paraId="1D20A4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429958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[FAILED]</w:t>
            </w:r>
          </w:p>
        </w:tc>
        <w:tc>
          <w:tcPr>
            <w:tcW w:w="5485" w:type="dxa"/>
          </w:tcPr>
          <w:p w14:paraId="1F2707F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Failed to send.</w:t>
            </w:r>
          </w:p>
        </w:tc>
      </w:tr>
      <w:tr w14:paraId="064DCC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56E79CC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>Example</w:t>
            </w:r>
          </w:p>
        </w:tc>
      </w:tr>
      <w:tr w14:paraId="3CD6A05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32E88BB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  <w:t xml:space="preserve">SET DEC 001 SENDGUEST HEX A1B2C3 </w:t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sz w:val="21"/>
                <w:szCs w:val="21"/>
              </w:rPr>
            </w:r>
          </w:p>
        </w:tc>
      </w:tr>
    </w:tbl>
    <w:p w14:paraId="56B8C551">
      <w:pPr>
        <w:rPr>
          <w:rFonts w:hint="eastAsia" w:ascii="Arial" w:hAnsi="Arial" w:eastAsia="Arial" w:cs="Arial"/>
          <w:lang w:val="en-US" w:eastAsia="zh-CN"/>
        </w:rPr>
      </w:pPr>
    </w:p>
    <w:p w14:paraId="4892B871"/>
    <w:p w14:paraId="43C4A696">
      <w:pPr>
        <w:rPr>
          <w:rFonts w:hint="eastAsia" w:ascii="Arial" w:hAnsi="Arial" w:eastAsia="Arial" w:cs="Arial"/>
          <w:lang w:val="en-US" w:eastAsia="zh-CN"/>
        </w:rPr>
      </w:pPr>
    </w:p>
    <w:p w14:paraId="7FB693AD">
      <w:pPr>
        <w:rPr>
          <w:rFonts w:hint="eastAsia" w:ascii="Arial" w:hAnsi="Arial" w:eastAsia="Arial" w:cs="Arial"/>
          <w:lang w:val="en-US" w:eastAsia="zh-CN"/>
        </w:rPr>
      </w:pPr>
    </w:p>
    <w:p w14:paraId="545C90C1">
      <w:pPr>
        <w:rPr>
          <w:rFonts w:hint="eastAsia" w:ascii="Arial" w:hAnsi="Arial" w:eastAsia="Arial" w:cs="Arial"/>
          <w:lang w:val="en-US" w:eastAsia="zh-CN"/>
        </w:rPr>
      </w:pPr>
    </w:p>
    <w:p w14:paraId="3AE54F75">
      <w:pPr>
        <w:rPr>
          <w:rFonts w:hint="eastAsia" w:ascii="Arial" w:hAnsi="Arial" w:eastAsia="Arial" w:cs="Arial"/>
          <w:lang w:val="en-US" w:eastAsia="zh-CN"/>
        </w:rPr>
      </w:pPr>
    </w:p>
    <w:p w14:paraId="5A84504C">
      <w:pPr>
        <w:rPr>
          <w:rFonts w:hint="eastAsia" w:ascii="Arial" w:hAnsi="Arial" w:eastAsia="Arial" w:cs="Arial"/>
          <w:lang w:val="en-US" w:eastAsia="zh-CN"/>
        </w:rPr>
      </w:pPr>
    </w:p>
    <w:p w14:paraId="327431B6">
      <w:pPr>
        <w:rPr>
          <w:rFonts w:hint="eastAsia" w:ascii="Arial" w:hAnsi="Arial" w:eastAsia="Arial" w:cs="Arial"/>
          <w:lang w:val="en-US" w:eastAsia="zh-CN"/>
        </w:rPr>
      </w:pPr>
    </w:p>
    <w:p w14:paraId="63397DB1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89" w:name="_Toc24605"/>
      <w:r>
        <w:rPr>
          <w:rFonts w:hint="eastAsia" w:ascii="Arial" w:hAnsi="Arial" w:eastAsia="Arial" w:cs="Arial"/>
          <w:lang w:val="en-US" w:eastAsia="zh-CN"/>
        </w:rPr>
        <w:t>SET DEC [dec] SWITCH [enc] ALL USER username</w:t>
      </w:r>
      <w:bookmarkEnd w:id="89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04E134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F866EE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424BC25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2DDF88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DEC [dec] SWITCH [enc] ALL USER username</w:t>
            </w:r>
          </w:p>
        </w:tc>
      </w:tr>
      <w:tr w14:paraId="19B5109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69F6A18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1D0C1C0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8D4968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Routes all signals, including video and audio, from the specified encoder to the decoder.</w:t>
            </w:r>
            <w:r>
              <w:rPr>
                <w:rFonts w:hint="eastAsia" w:cstheme="minorEastAsia" w:ascii="Arial" w:hAnsi="Arial" w:eastAsia="Arial" w:cs="Arial"/>
                <w:lang w:val="en-US" w:eastAsia="zh-CN"/>
              </w:rPr>
            </w:r>
            <w:r>
              <w:rPr>
                <w:rFonts w:hint="eastAsia" w:cstheme="minorEastAsia" w:ascii="Arial" w:hAnsi="Arial" w:eastAsia="Arial" w:cs="Arial"/>
              </w:rPr>
            </w:r>
          </w:p>
        </w:tc>
      </w:tr>
      <w:tr w14:paraId="15E670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37020F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E9A515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6159009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CABC24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[dec]</w:t>
            </w:r>
          </w:p>
        </w:tc>
        <w:tc>
          <w:tcPr>
            <w:tcW w:w="5485" w:type="dxa"/>
          </w:tcPr>
          <w:p w14:paraId="2B57C8E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Decoder ID(001-n) </w:t>
            </w:r>
          </w:p>
        </w:tc>
      </w:tr>
      <w:tr w14:paraId="5CC3BA1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2A9A20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42EE77B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Source encoder ID (001-n)</w:t>
            </w:r>
          </w:p>
        </w:tc>
      </w:tr>
      <w:tr w14:paraId="6D2685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06CD5B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username</w:t>
            </w:r>
          </w:p>
        </w:tc>
        <w:tc>
          <w:tcPr>
            <w:tcW w:w="5485" w:type="dxa"/>
          </w:tcPr>
          <w:p w14:paraId="11B4FEE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Operator name (maximum length: 16 characters)</w:t>
            </w:r>
          </w:p>
        </w:tc>
      </w:tr>
      <w:tr w14:paraId="6DF0BCA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E67DC1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0CD190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7A74D5C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9DA6AD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6A781E0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Routing switched successfully.</w:t>
            </w:r>
          </w:p>
        </w:tc>
      </w:tr>
      <w:tr w14:paraId="10C57D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979D47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2E05CFE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Failed to switch the route.</w:t>
            </w:r>
          </w:p>
        </w:tc>
      </w:tr>
      <w:tr w14:paraId="4790F79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28A91668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3D24504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68DC76D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DEC 001 SWITCH 002 ALL USER admin</w:t>
            </w:r>
          </w:p>
        </w:tc>
      </w:tr>
    </w:tbl>
    <w:p w14:paraId="631D48E0">
      <w:pPr>
        <w:rPr>
          <w:rFonts w:hint="eastAsia" w:ascii="Arial" w:hAnsi="Arial" w:eastAsia="Arial" w:cs="Arial"/>
          <w:lang w:val="en-US" w:eastAsia="zh-CN"/>
        </w:rPr>
      </w:pPr>
    </w:p>
    <w:p w14:paraId="30215836">
      <w:pPr>
        <w:rPr>
          <w:rFonts w:hint="eastAsia" w:ascii="Arial" w:hAnsi="Arial" w:eastAsia="Arial" w:cs="Arial"/>
          <w:lang w:val="en-US" w:eastAsia="zh-CN"/>
        </w:rPr>
      </w:pPr>
    </w:p>
    <w:p w14:paraId="17027CA5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90" w:name="_Toc16430"/>
      <w:r>
        <w:rPr>
          <w:rFonts w:hint="eastAsia" w:ascii="Arial" w:hAnsi="Arial" w:eastAsia="Arial" w:cs="Arial"/>
          <w:lang w:val="en-US" w:eastAsia="zh-CN"/>
        </w:rPr>
        <w:t xml:space="preserve">SET DEC [dec] SWITCH [enc] RS232 </w:t>
      </w:r>
      <w:bookmarkEnd w:id="90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53C85F3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6AAC65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2EC1BA7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29353B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SET DEC [dec] SWITCH [enc] RS232 </w:t>
            </w:r>
          </w:p>
        </w:tc>
      </w:tr>
      <w:tr w14:paraId="381850A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7B1B52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20500D7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3E4B2A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Routes the decoder RS-232 signal from the specified encoder.</w:t>
            </w:r>
          </w:p>
        </w:tc>
      </w:tr>
      <w:tr w14:paraId="6BF3C00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79BE68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45B89A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387611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458705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[dec]</w:t>
            </w:r>
          </w:p>
        </w:tc>
        <w:tc>
          <w:tcPr>
            <w:tcW w:w="5485" w:type="dxa"/>
          </w:tcPr>
          <w:p w14:paraId="092FE1B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Decoder ID(001-n) </w:t>
            </w:r>
          </w:p>
        </w:tc>
      </w:tr>
      <w:tr w14:paraId="3CC6371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366494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3C03C83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Source encoder ID (001-n)</w:t>
            </w:r>
          </w:p>
        </w:tc>
      </w:tr>
      <w:tr w14:paraId="3BDA60E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F93D32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EA56CB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30D9318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4701D4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110A61A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Routing switched successfully.</w:t>
            </w:r>
          </w:p>
        </w:tc>
      </w:tr>
      <w:tr w14:paraId="6E1A4CB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1D8449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1D18AC8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Failed to switch the route.</w:t>
            </w:r>
          </w:p>
        </w:tc>
      </w:tr>
      <w:tr w14:paraId="0FFF67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4538BE19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5C8396B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721B8B0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SET DEC 001 SWITCH 002 RS232 </w:t>
            </w:r>
          </w:p>
        </w:tc>
      </w:tr>
    </w:tbl>
    <w:p w14:paraId="20831EEA">
      <w:pPr>
        <w:rPr>
          <w:rFonts w:hint="eastAsia" w:ascii="Arial" w:hAnsi="Arial" w:eastAsia="Arial" w:cs="Arial"/>
          <w:lang w:val="en-US" w:eastAsia="zh-CN"/>
        </w:rPr>
      </w:pPr>
    </w:p>
    <w:p w14:paraId="3D04B271">
      <w:pPr>
        <w:rPr>
          <w:rFonts w:hint="eastAsia" w:ascii="Arial" w:hAnsi="Arial" w:eastAsia="Arial" w:cs="Arial"/>
          <w:lang w:val="en-US" w:eastAsia="zh-CN"/>
        </w:rPr>
      </w:pPr>
    </w:p>
    <w:p w14:paraId="27889FFB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91" w:name="_Toc10913"/>
      <w:r>
        <w:rPr>
          <w:rFonts w:hint="eastAsia" w:ascii="Arial" w:hAnsi="Arial" w:eastAsia="Arial" w:cs="Arial"/>
          <w:lang w:val="en-US" w:eastAsia="zh-CN"/>
        </w:rPr>
        <w:t>SET DEC [dec] OUTPUT OSD ON</w:t>
      </w:r>
      <w:bookmarkEnd w:id="91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4CBE026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A08A5D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09F63B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A881E0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SET DEC [dec] OUTPUT OSD ON </w:t>
            </w:r>
          </w:p>
        </w:tc>
      </w:tr>
      <w:tr w14:paraId="7959647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F69983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2D8C493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6C58FB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Enables the decoder on-screen OSD identifier.</w:t>
            </w:r>
          </w:p>
        </w:tc>
      </w:tr>
      <w:tr w14:paraId="6EEDC59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F049BF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81931C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64F155D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98397E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[dec]</w:t>
            </w:r>
          </w:p>
        </w:tc>
        <w:tc>
          <w:tcPr>
            <w:tcW w:w="5485" w:type="dxa"/>
          </w:tcPr>
          <w:p w14:paraId="41296DE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Decoder ID(001-n) </w:t>
            </w:r>
          </w:p>
        </w:tc>
      </w:tr>
      <w:tr w14:paraId="68DD051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7A5AD5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1DBCFA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36F0AA8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1A87F30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4541D8E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Operation completed successfully.</w:t>
            </w:r>
          </w:p>
        </w:tc>
      </w:tr>
      <w:tr w14:paraId="5325E23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03095A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55B5905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Operation failed.</w:t>
            </w:r>
          </w:p>
        </w:tc>
      </w:tr>
      <w:tr w14:paraId="38C161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5D357527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37B9476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03474F7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SET DEC 001 OUTPUT OSD ON </w:t>
            </w:r>
          </w:p>
        </w:tc>
      </w:tr>
    </w:tbl>
    <w:p w14:paraId="4CDF368B">
      <w:pPr>
        <w:rPr>
          <w:rFonts w:hint="eastAsia" w:ascii="Arial" w:hAnsi="Arial" w:eastAsia="Arial" w:cs="Arial"/>
          <w:lang w:val="en-US" w:eastAsia="zh-CN"/>
        </w:rPr>
      </w:pPr>
    </w:p>
    <w:p w14:paraId="5D599055">
      <w:pPr>
        <w:rPr>
          <w:rFonts w:hint="eastAsia" w:ascii="Arial" w:hAnsi="Arial" w:eastAsia="Arial" w:cs="Arial"/>
          <w:lang w:val="en-US" w:eastAsia="zh-CN"/>
        </w:rPr>
      </w:pPr>
    </w:p>
    <w:p w14:paraId="6C190053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92" w:name="_Toc16068"/>
      <w:r>
        <w:rPr>
          <w:rFonts w:hint="eastAsia" w:ascii="Arial" w:hAnsi="Arial" w:eastAsia="Arial" w:cs="Arial"/>
          <w:lang w:val="en-US" w:eastAsia="zh-CN"/>
        </w:rPr>
        <w:t>SET DEC [dec] OUTPUT OSD OFF</w:t>
      </w:r>
      <w:bookmarkEnd w:id="92"/>
    </w:p>
    <w:p w14:paraId="13B8F852">
      <w:pPr>
        <w:rPr>
          <w:rFonts w:hint="eastAsia" w:ascii="Arial" w:hAnsi="Arial" w:eastAsia="Arial" w:cs="Arial"/>
          <w:lang w:val="en-US" w:eastAsia="zh-CN"/>
        </w:rPr>
      </w:pP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6AD6749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526BCC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71BFFB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E2C071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SET DEC [dec] OUTPUT OSD OFF </w:t>
            </w:r>
          </w:p>
        </w:tc>
      </w:tr>
      <w:tr w14:paraId="06A3EED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601790C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2285AE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F34778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Disables the decoder on-screen OSD identifier.</w:t>
            </w:r>
          </w:p>
        </w:tc>
      </w:tr>
      <w:tr w14:paraId="3B6B2C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AC56CF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6C23DA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3D30C1D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8CE63E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[dec]</w:t>
            </w:r>
          </w:p>
        </w:tc>
        <w:tc>
          <w:tcPr>
            <w:tcW w:w="5485" w:type="dxa"/>
          </w:tcPr>
          <w:p w14:paraId="2AA3BCD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Decoder ID(001-n) </w:t>
            </w:r>
          </w:p>
        </w:tc>
      </w:tr>
      <w:tr w14:paraId="6733671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DB3383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B9E0AA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7B3D74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FCBEDD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6ACB468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Operation completed successfully.</w:t>
            </w:r>
          </w:p>
        </w:tc>
      </w:tr>
      <w:tr w14:paraId="0040959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D93176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7948619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Operation failed.</w:t>
            </w:r>
          </w:p>
        </w:tc>
      </w:tr>
      <w:tr w14:paraId="6984FFB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0F54B390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2D6CE83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46DCA30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SET DEC 001 OUTPUT OSD OFF </w:t>
            </w:r>
          </w:p>
        </w:tc>
      </w:tr>
    </w:tbl>
    <w:p w14:paraId="4EED5039">
      <w:pPr>
        <w:rPr>
          <w:rFonts w:hint="eastAsia" w:ascii="Arial" w:hAnsi="Arial" w:eastAsia="Arial" w:cs="Arial"/>
          <w:lang w:val="en-US" w:eastAsia="zh-CN"/>
        </w:rPr>
      </w:pPr>
    </w:p>
    <w:p w14:paraId="5D4DF8A6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93" w:name="_Toc28050"/>
      <w:r>
        <w:rPr>
          <w:rFonts w:hint="eastAsia" w:ascii="Arial" w:hAnsi="Arial" w:eastAsia="Arial" w:cs="Arial"/>
          <w:lang w:val="en-US" w:eastAsia="zh-CN"/>
        </w:rPr>
        <w:t>SET DEC [dec] RESOLUTION [res]</w:t>
      </w:r>
      <w:bookmarkEnd w:id="93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00"/>
        <w:gridCol w:w="7340"/>
      </w:tblGrid>
      <w:tr w14:paraId="09670C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651326F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5E863C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9CFE19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SET DEC [dec] RESOLUTION [res] </w:t>
            </w:r>
          </w:p>
        </w:tc>
      </w:tr>
      <w:tr w14:paraId="66D6494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5BA291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1B5D9E4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8ECA0D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Sets the decoder output resolution.</w:t>
            </w:r>
          </w:p>
        </w:tc>
      </w:tr>
      <w:tr w14:paraId="5513A12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00" w:type="dxa"/>
            <w:shd w:val="clear" w:color="auto" w:fill="A4A4A4" w:themeFill="background1" w:themeFillShade="A5"/>
          </w:tcPr>
          <w:p w14:paraId="7D5CE29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7340" w:type="dxa"/>
            <w:shd w:val="clear" w:color="auto" w:fill="A4A4A4" w:themeFill="background1" w:themeFillShade="A5"/>
          </w:tcPr>
          <w:p w14:paraId="2CE3AF5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2D4FCD4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00" w:type="dxa"/>
          </w:tcPr>
          <w:p w14:paraId="711E375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[dec]</w:t>
            </w:r>
          </w:p>
        </w:tc>
        <w:tc>
          <w:tcPr>
            <w:tcW w:w="7340" w:type="dxa"/>
          </w:tcPr>
          <w:p w14:paraId="4680DDB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Decoder ID(001-n) </w:t>
            </w:r>
          </w:p>
        </w:tc>
      </w:tr>
      <w:tr w14:paraId="64CC257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00" w:type="dxa"/>
          </w:tcPr>
          <w:p w14:paraId="34CFD98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[res]</w:t>
            </w:r>
          </w:p>
        </w:tc>
        <w:tc>
          <w:tcPr>
            <w:tcW w:w="7340" w:type="dxa"/>
          </w:tcPr>
          <w:p w14:paraId="6E51202B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Resolution format</w:t>
            </w:r>
          </w:p>
          <w:p w14:paraId="1E5ADFB8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res=[1:1280x720@50Hz 2:1280x720@60Hz 3:1920x1080@24Hz]</w:t>
            </w:r>
          </w:p>
          <w:p w14:paraId="2230EA1C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 [4:1920x1080@25Hz 5:1920x1080@30Hz 6:1920x1080@50Hz]</w:t>
            </w:r>
          </w:p>
          <w:p w14:paraId="53D10CAF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 [7:1920x1080@60Hz 8:3840x2160@24Hz 9:3840x2160@25Hz]</w:t>
            </w:r>
          </w:p>
          <w:p w14:paraId="68283807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 [10:3840x2160@30Hz 11:3840x2160@50Hz 12:3840x2160@60Hz]</w:t>
            </w:r>
          </w:p>
          <w:p w14:paraId="2422B71A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 [13:4096x2160@24Hz 14:4096x2160@25Hz 15:4096x2160@30Hz]</w:t>
            </w:r>
          </w:p>
          <w:p w14:paraId="64DCD838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 [16:4096x2160@50Hz 17:4096x2160@60Hz 18:1360x768@60Hz]</w:t>
            </w:r>
          </w:p>
          <w:p w14:paraId="6E2C73D8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 [19:1680x1050@60Hz 20:1920x1200@60Hz 0:3840x2160@60Hz]</w:t>
            </w:r>
          </w:p>
        </w:tc>
      </w:tr>
      <w:tr w14:paraId="3EFB0D6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00" w:type="dxa"/>
            <w:shd w:val="clear" w:color="auto" w:fill="A4A4A4" w:themeFill="background1" w:themeFillShade="A5"/>
          </w:tcPr>
          <w:p w14:paraId="0F8DA90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7340" w:type="dxa"/>
            <w:shd w:val="clear" w:color="auto" w:fill="A4A4A4" w:themeFill="background1" w:themeFillShade="A5"/>
          </w:tcPr>
          <w:p w14:paraId="458369F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717C20C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2300" w:type="dxa"/>
          </w:tcPr>
          <w:p w14:paraId="7242C28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7340" w:type="dxa"/>
          </w:tcPr>
          <w:p w14:paraId="20689DF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07C0A36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2300" w:type="dxa"/>
          </w:tcPr>
          <w:p w14:paraId="3F591CB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7340" w:type="dxa"/>
          </w:tcPr>
          <w:p w14:paraId="0A8036E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3F37E7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465888B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546CC86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5D2E6FC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SET DEC 001 RESOLUTION 6 </w:t>
            </w:r>
            <w:r>
              <w:rPr>
                <w:rFonts w:hint="eastAsia" w:cstheme="minorEastAsia" w:ascii="Arial" w:hAnsi="Arial" w:eastAsia="Arial" w:cs="Arial"/>
                <w:lang w:val="en-US" w:eastAsia="zh-CN"/>
              </w:rPr>
            </w:r>
            <w:r>
              <w:rPr>
                <w:rFonts w:hint="eastAsia" w:cstheme="minorEastAsia" w:ascii="Arial" w:hAnsi="Arial" w:eastAsia="Arial" w:cs="Arial"/>
              </w:rPr>
            </w:r>
          </w:p>
        </w:tc>
      </w:tr>
    </w:tbl>
    <w:p w14:paraId="3F4350DF">
      <w:pPr>
        <w:rPr>
          <w:rFonts w:hint="eastAsia" w:ascii="Arial" w:hAnsi="Arial" w:eastAsia="Arial" w:cs="Arial"/>
          <w:lang w:val="en-US" w:eastAsia="zh-CN"/>
        </w:rPr>
      </w:pPr>
    </w:p>
    <w:p w14:paraId="28D7C60C">
      <w:pPr>
        <w:rPr>
          <w:rFonts w:hint="eastAsia" w:ascii="Arial" w:hAnsi="Arial" w:eastAsia="Arial" w:cs="Arial"/>
          <w:lang w:val="en-US" w:eastAsia="zh-CN"/>
        </w:rPr>
      </w:pPr>
    </w:p>
    <w:p w14:paraId="2A5B9E4E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94" w:name="_Toc11892"/>
      <w:r>
        <w:rPr>
          <w:rFonts w:hint="eastAsia" w:ascii="Arial" w:hAnsi="Arial" w:eastAsia="Arial" w:cs="Arial"/>
          <w:lang w:val="en-US" w:eastAsia="zh-CN"/>
        </w:rPr>
        <w:t>SET DEC [dec] ROTATE [rtt]</w:t>
      </w:r>
      <w:bookmarkEnd w:id="94"/>
    </w:p>
    <w:p w14:paraId="7C6CC7B6">
      <w:pPr>
        <w:rPr>
          <w:rFonts w:hint="eastAsia" w:ascii="Arial" w:hAnsi="Arial" w:eastAsia="Arial" w:cs="Arial"/>
          <w:lang w:val="en-US" w:eastAsia="zh-CN"/>
        </w:rPr>
      </w:pP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7E7047F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A45717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3FD3648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1CB5F2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SET DEC [dec] ROTATE [rtt] </w:t>
            </w:r>
          </w:p>
        </w:tc>
      </w:tr>
      <w:tr w14:paraId="538BF0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67D8657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640DD7F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5137F4F">
            <w:pPr>
              <w:rPr>
                <w:rFonts w:hint="default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decoder output rotation. For rotation, the resolution must be below 3840x2160@30 Hz.</w:t>
            </w:r>
            <w:r>
              <w:rPr>
                <w:rFonts w:hint="eastAsia" w:cstheme="minorEastAsia" w:ascii="Arial" w:hAnsi="Arial" w:eastAsia="Arial" w:cs="Arial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lang w:val="en-US" w:eastAsia="zh-CN"/>
              </w:rPr>
            </w:r>
          </w:p>
        </w:tc>
      </w:tr>
      <w:tr w14:paraId="67F5370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E6600F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4C5E3D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4D425C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05F70F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[dec]</w:t>
            </w:r>
          </w:p>
        </w:tc>
        <w:tc>
          <w:tcPr>
            <w:tcW w:w="5485" w:type="dxa"/>
          </w:tcPr>
          <w:p w14:paraId="0844893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Decoder ID(001-n) </w:t>
            </w:r>
          </w:p>
        </w:tc>
      </w:tr>
      <w:tr w14:paraId="120FE0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0307D2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[rtt]</w:t>
            </w:r>
          </w:p>
        </w:tc>
        <w:tc>
          <w:tcPr>
            <w:tcW w:w="5485" w:type="dxa"/>
          </w:tcPr>
          <w:p w14:paraId="0AA0F22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Rotation angle: rtt=[0:0°, 1:90°, 2:180°, 3:270°]</w:t>
            </w:r>
          </w:p>
        </w:tc>
      </w:tr>
      <w:tr w14:paraId="5A6B7A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43DFFF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DD8CC2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47CB17C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CC910D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303FD63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792A087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DAB426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370761E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59C52D7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20A64C9C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2F010D2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070CDF5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SET DEC 001 ROTATE 90 </w:t>
            </w:r>
          </w:p>
        </w:tc>
      </w:tr>
    </w:tbl>
    <w:p w14:paraId="3DF6D6EA">
      <w:pPr>
        <w:rPr>
          <w:rFonts w:hint="eastAsia" w:ascii="Arial" w:hAnsi="Arial" w:eastAsia="Arial" w:cs="Arial"/>
          <w:lang w:val="en-US" w:eastAsia="zh-CN"/>
        </w:rPr>
      </w:pPr>
    </w:p>
    <w:p w14:paraId="2D22444E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7E413CE1">
      <w:pPr>
        <w:rPr>
          <w:rFonts w:hint="eastAsia" w:ascii="Arial" w:hAnsi="Arial" w:eastAsia="Arial" w:cs="Arial"/>
          <w:lang w:val="en-US" w:eastAsia="zh-CN"/>
        </w:rPr>
      </w:pPr>
    </w:p>
    <w:p w14:paraId="1F05D92A">
      <w:pPr>
        <w:rPr>
          <w:rFonts w:hint="eastAsia" w:ascii="Arial" w:hAnsi="Arial" w:eastAsia="Arial" w:cs="Arial"/>
          <w:lang w:val="en-US" w:eastAsia="zh-CN"/>
        </w:rPr>
      </w:pPr>
    </w:p>
    <w:p w14:paraId="478909E9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95" w:name="_Toc5918"/>
      <w:r>
        <w:rPr>
          <w:rFonts w:hint="eastAsia" w:ascii="Arial" w:hAnsi="Arial" w:eastAsia="Arial" w:cs="Arial"/>
          <w:lang w:val="en-US" w:eastAsia="zh-CN"/>
        </w:rPr>
        <w:t xml:space="preserve">SET DEC [dec] DECVIDDELAY [decdly] </w:t>
      </w:r>
      <w:bookmarkEnd w:id="95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58223F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6F6AD53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5C8A51A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1B34B9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DEC [dec] DECVIDDELAY [decdly]</w:t>
            </w:r>
          </w:p>
        </w:tc>
      </w:tr>
      <w:tr w14:paraId="0DD22B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9CD534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3056720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7A0430C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decoder video decoding latency.</w:t>
            </w:r>
          </w:p>
        </w:tc>
      </w:tr>
      <w:tr w14:paraId="438BAC5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B9E278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593073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1497527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864237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[dec]</w:t>
            </w:r>
          </w:p>
        </w:tc>
        <w:tc>
          <w:tcPr>
            <w:tcW w:w="5485" w:type="dxa"/>
          </w:tcPr>
          <w:p w14:paraId="2A837BA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Decoder ID(001-n)</w:t>
            </w:r>
          </w:p>
        </w:tc>
      </w:tr>
      <w:tr w14:paraId="4F0A409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FCFE54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[decdly]</w:t>
            </w:r>
          </w:p>
        </w:tc>
        <w:tc>
          <w:tcPr>
            <w:tcW w:w="5485" w:type="dxa"/>
          </w:tcPr>
          <w:p w14:paraId="3C24AC5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Latency in milliseconds; range: 10-5000</w:t>
            </w:r>
          </w:p>
        </w:tc>
      </w:tr>
      <w:tr w14:paraId="505FE4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64605F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02EB653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1DCB07C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47649F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7412921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31FFC96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19EB564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1DB1E59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62C6817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6FA3FD44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01B3187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6E7DCB7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DEC 001 DECVIDDELAY 200</w:t>
            </w:r>
          </w:p>
        </w:tc>
      </w:tr>
    </w:tbl>
    <w:p w14:paraId="181D52E2">
      <w:pPr>
        <w:rPr>
          <w:rFonts w:hint="eastAsia" w:ascii="Arial" w:hAnsi="Arial" w:eastAsia="Arial" w:cs="Arial"/>
          <w:lang w:val="en-US" w:eastAsia="zh-CN"/>
        </w:rPr>
      </w:pPr>
    </w:p>
    <w:p w14:paraId="207E8A4F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96" w:name="_Toc24994"/>
      <w:r>
        <w:rPr>
          <w:rFonts w:hint="eastAsia" w:ascii="Arial" w:hAnsi="Arial" w:eastAsia="Arial" w:cs="Arial"/>
          <w:lang w:val="en-US" w:eastAsia="zh-CN"/>
        </w:rPr>
        <w:t xml:space="preserve">SET DEC [dec] OSDCOL BLACK/WHITE </w:t>
      </w:r>
      <w:bookmarkEnd w:id="96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33047A7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28E478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3A23011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2F1683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DEC [dec] OSDCOL BLACK/WHITE</w:t>
            </w:r>
          </w:p>
        </w:tc>
      </w:tr>
      <w:tr w14:paraId="5DC0AE6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61B5323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274C32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9266CB6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decoder OSD text color.</w:t>
            </w:r>
          </w:p>
        </w:tc>
      </w:tr>
      <w:tr w14:paraId="1DDB728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116F12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A81443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6F4AE0B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B563DD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[dec]</w:t>
            </w:r>
          </w:p>
        </w:tc>
        <w:tc>
          <w:tcPr>
            <w:tcW w:w="5485" w:type="dxa"/>
          </w:tcPr>
          <w:p w14:paraId="18C5D89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Decoder ID(001-n)</w:t>
            </w:r>
          </w:p>
        </w:tc>
      </w:tr>
      <w:tr w14:paraId="76BCF2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0431D6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BLACK/WHITE</w:t>
            </w:r>
          </w:p>
        </w:tc>
        <w:tc>
          <w:tcPr>
            <w:tcW w:w="5485" w:type="dxa"/>
          </w:tcPr>
          <w:p w14:paraId="61D8E30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Black/white text</w:t>
            </w:r>
          </w:p>
        </w:tc>
      </w:tr>
      <w:tr w14:paraId="598D60A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5E9626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07D325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54FF1C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1318A84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6062026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0BCC6E7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A30277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4EDF041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7FB7D58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2721DCC2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1125A25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14A72A6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DEC 001 OSDCOL WHITE</w:t>
            </w:r>
          </w:p>
        </w:tc>
      </w:tr>
    </w:tbl>
    <w:p w14:paraId="785AF1CF">
      <w:pPr>
        <w:rPr>
          <w:rFonts w:hint="eastAsia" w:ascii="Arial" w:hAnsi="Arial" w:eastAsia="Arial" w:cs="Arial"/>
          <w:lang w:val="en-US" w:eastAsia="zh-CN"/>
        </w:rPr>
      </w:pPr>
    </w:p>
    <w:p w14:paraId="2D8AC937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0718A1A5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97" w:name="_Toc8508"/>
      <w:r>
        <w:rPr>
          <w:rFonts w:hint="eastAsia" w:ascii="Arial" w:hAnsi="Arial" w:eastAsia="Arial" w:cs="Arial"/>
          <w:lang w:val="en-US" w:eastAsia="zh-CN"/>
        </w:rPr>
        <w:t xml:space="preserve">SET DEC [dec] OSDPOS LT/RT/LB/RB </w:t>
      </w:r>
      <w:bookmarkEnd w:id="97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563FAAE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BCBD25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48F6C8C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65DBDB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DEC [dec] OSDPOS LT/RT/LB/RB</w:t>
            </w:r>
          </w:p>
        </w:tc>
      </w:tr>
      <w:tr w14:paraId="191F198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E6A042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06ACE9B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2296F8A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decoder OSD position.</w:t>
            </w:r>
          </w:p>
        </w:tc>
      </w:tr>
      <w:tr w14:paraId="6EA2277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77557F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F15996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06699FC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B6641D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[dec]</w:t>
            </w:r>
          </w:p>
        </w:tc>
        <w:tc>
          <w:tcPr>
            <w:tcW w:w="5485" w:type="dxa"/>
          </w:tcPr>
          <w:p w14:paraId="1A40D18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Decoder ID(001-n)</w:t>
            </w:r>
          </w:p>
        </w:tc>
      </w:tr>
      <w:tr w14:paraId="0B0E077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DA043D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LT/RT/LB/RB</w:t>
            </w:r>
          </w:p>
        </w:tc>
        <w:tc>
          <w:tcPr>
            <w:tcW w:w="5485" w:type="dxa"/>
          </w:tcPr>
          <w:p w14:paraId="0EDD87F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Top left/top right/bottom left/bottom right</w:t>
            </w:r>
          </w:p>
        </w:tc>
      </w:tr>
      <w:tr w14:paraId="37872DA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6D3616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80A52E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44E877D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D999D6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60C8171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56B3A2A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7E2909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2A801D0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2F2513B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015E0E81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0021EAA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48DF7FB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DEC 001 OSDPOS RT</w:t>
            </w:r>
          </w:p>
        </w:tc>
      </w:tr>
    </w:tbl>
    <w:p w14:paraId="1E706A1C">
      <w:pPr>
        <w:rPr>
          <w:rFonts w:hint="eastAsia" w:ascii="Arial" w:hAnsi="Arial" w:eastAsia="Arial" w:cs="Arial"/>
          <w:lang w:val="en-US" w:eastAsia="zh-CN"/>
        </w:rPr>
      </w:pPr>
    </w:p>
    <w:p w14:paraId="7604183D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98" w:name="_Toc16107"/>
      <w:r>
        <w:rPr>
          <w:rFonts w:hint="eastAsia" w:ascii="Arial" w:hAnsi="Arial" w:eastAsia="Arial" w:cs="Arial"/>
          <w:lang w:val="en-US" w:eastAsia="zh-CN"/>
        </w:rPr>
        <w:t xml:space="preserve">SET DEC [dec] TESTMODE [tst] </w:t>
      </w:r>
      <w:bookmarkEnd w:id="98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6E30A22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32FE51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254E93C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6281C3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DEC [dec] TESTMODE [tst]</w:t>
            </w:r>
          </w:p>
        </w:tc>
      </w:tr>
      <w:tr w14:paraId="6355133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1A1EEB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6CCBA56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FFF79BC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decoder test-pattern mode.</w:t>
            </w:r>
          </w:p>
        </w:tc>
      </w:tr>
      <w:tr w14:paraId="112AEC5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C5418F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39C61B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19C9D65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3BE8AB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[dec]</w:t>
            </w:r>
          </w:p>
        </w:tc>
        <w:tc>
          <w:tcPr>
            <w:tcW w:w="5485" w:type="dxa"/>
          </w:tcPr>
          <w:p w14:paraId="45483CF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Decoder ID(001-n)</w:t>
            </w:r>
          </w:p>
        </w:tc>
      </w:tr>
      <w:tr w14:paraId="7508A4C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63EE9F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[tst]</w:t>
            </w:r>
          </w:p>
        </w:tc>
        <w:tc>
          <w:tcPr>
            <w:tcW w:w="5485" w:type="dxa"/>
          </w:tcPr>
          <w:p w14:paraId="41DDF08F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Test-pattern mode:</w:t>
            </w:r>
          </w:p>
          <w:p w14:paraId="73B75B94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OFF -&gt; Disable test mode</w:t>
            </w:r>
          </w:p>
          <w:p w14:paraId="1DF77826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GRAY -&gt; Grayscale test pattern </w:t>
            </w:r>
          </w:p>
          <w:p w14:paraId="4ED884BF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COLOR -&gt; Color-bar test pattern</w:t>
            </w:r>
          </w:p>
          <w:p w14:paraId="5C547ABE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GEO -&gt; Geometry-grid test pattern</w:t>
            </w:r>
          </w:p>
          <w:p w14:paraId="3DB5DF4E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WHITE -&gt; Solid white</w:t>
            </w:r>
          </w:p>
          <w:p w14:paraId="35DDD963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RED -&gt; Solid red</w:t>
            </w:r>
          </w:p>
          <w:p w14:paraId="3AE526A2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GREEN -&gt; Solid green</w:t>
            </w:r>
          </w:p>
          <w:p w14:paraId="74E33319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MESSAGE -&gt; OSD message test mode</w:t>
            </w:r>
          </w:p>
          <w:p w14:paraId="187C1E0B">
            <w:pPr>
              <w:rPr>
                <w:rFonts w:hint="eastAsia" w:cstheme="minorEastAsia" w:ascii="Arial" w:hAnsi="Arial" w:eastAsia="Arial" w:cs="Arial"/>
              </w:rPr>
            </w:pPr>
          </w:p>
        </w:tc>
      </w:tr>
      <w:tr w14:paraId="0AA6430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DD9F80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7C43D2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1351DBF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E77F0A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437BD21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72B10BD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EDA25B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3575CC1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63B27A6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47CB4197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1940DB1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429375F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DEC 001 TESTMODE 1</w:t>
            </w:r>
          </w:p>
        </w:tc>
      </w:tr>
    </w:tbl>
    <w:p w14:paraId="4381B625">
      <w:pPr>
        <w:rPr>
          <w:rFonts w:hint="eastAsia" w:ascii="Arial" w:hAnsi="Arial" w:eastAsia="Arial" w:cs="Arial"/>
          <w:lang w:val="en-US" w:eastAsia="zh-CN"/>
        </w:rPr>
      </w:pPr>
    </w:p>
    <w:p w14:paraId="332849CC">
      <w:pPr>
        <w:rPr>
          <w:rFonts w:hint="eastAsia" w:ascii="Arial" w:hAnsi="Arial" w:eastAsia="Arial" w:cs="Arial"/>
          <w:lang w:val="en-US" w:eastAsia="zh-CN"/>
        </w:rPr>
      </w:pPr>
    </w:p>
    <w:p w14:paraId="76A8F661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99" w:name="_Toc25234"/>
      <w:r>
        <w:rPr>
          <w:rFonts w:hint="eastAsia" w:ascii="Arial" w:hAnsi="Arial" w:eastAsia="Arial" w:cs="Arial"/>
          <w:lang w:val="en-US" w:eastAsia="zh-CN"/>
        </w:rPr>
        <w:t>SET DEC [dec] SIGTYPE HDMI/DVI</w:t>
      </w:r>
      <w:bookmarkEnd w:id="99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657897E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E5DBDF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08220C5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CFF194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DEC [dec] SIGTYPE HDMI/DVI</w:t>
            </w:r>
          </w:p>
        </w:tc>
      </w:tr>
      <w:tr w14:paraId="390D461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66787BC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2FAE61F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EBF6DC5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decoder output signal type.</w:t>
            </w:r>
          </w:p>
        </w:tc>
      </w:tr>
      <w:tr w14:paraId="3BB28B2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2164C3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3175D1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417C991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AAC274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[dec]</w:t>
            </w:r>
          </w:p>
        </w:tc>
        <w:tc>
          <w:tcPr>
            <w:tcW w:w="5485" w:type="dxa"/>
          </w:tcPr>
          <w:p w14:paraId="4344BE5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Decoder ID(001-n)</w:t>
            </w:r>
          </w:p>
        </w:tc>
      </w:tr>
      <w:tr w14:paraId="7629A11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BD01F2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HDMI/DVI</w:t>
            </w:r>
          </w:p>
        </w:tc>
        <w:tc>
          <w:tcPr>
            <w:tcW w:w="5485" w:type="dxa"/>
          </w:tcPr>
          <w:p w14:paraId="176C355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HDMI or DVI signal format</w:t>
            </w:r>
          </w:p>
        </w:tc>
      </w:tr>
      <w:tr w14:paraId="7A1E537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F9A9A3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B5E7FB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009C64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FC64DB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12DA70B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785A17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BFBE1B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03AB00A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7D5C18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1CC72B5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4BDF56B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6418264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DEC 001 SIGTYPE HDMI</w:t>
            </w:r>
          </w:p>
        </w:tc>
      </w:tr>
    </w:tbl>
    <w:p w14:paraId="08F94FD4">
      <w:pPr>
        <w:rPr>
          <w:rFonts w:hint="eastAsia" w:ascii="Arial" w:hAnsi="Arial" w:eastAsia="Arial" w:cs="Arial"/>
          <w:lang w:val="en-US" w:eastAsia="zh-CN"/>
        </w:rPr>
      </w:pPr>
    </w:p>
    <w:p w14:paraId="34C484C9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00" w:name="_Toc2803"/>
      <w:r>
        <w:rPr>
          <w:rFonts w:hint="eastAsia" w:ascii="Arial" w:hAnsi="Arial" w:eastAsia="Arial" w:cs="Arial"/>
          <w:lang w:val="en-US" w:eastAsia="zh-CN"/>
        </w:rPr>
        <w:t xml:space="preserve">SET DEC [dec] AUOUTVOL [vol] </w:t>
      </w:r>
      <w:bookmarkEnd w:id="100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72BFC3F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995DD6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0511C0E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5A0FF2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DEC [dec] AUOUTVOL [vol]</w:t>
            </w:r>
          </w:p>
        </w:tc>
      </w:tr>
      <w:tr w14:paraId="31925DD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B9D749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7EC7E4E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FBB2AF2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decoder audio output volume.</w:t>
            </w:r>
          </w:p>
        </w:tc>
      </w:tr>
      <w:tr w14:paraId="75DC5B5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DDD6D0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9A3BB5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7C7C3B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B18F71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[dec]</w:t>
            </w:r>
          </w:p>
        </w:tc>
        <w:tc>
          <w:tcPr>
            <w:tcW w:w="5485" w:type="dxa"/>
          </w:tcPr>
          <w:p w14:paraId="419676E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Decoder ID(001-n)</w:t>
            </w:r>
          </w:p>
        </w:tc>
      </w:tr>
      <w:tr w14:paraId="3F6DBB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8EB3EF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[vol]</w:t>
            </w:r>
          </w:p>
        </w:tc>
        <w:tc>
          <w:tcPr>
            <w:tcW w:w="5485" w:type="dxa"/>
          </w:tcPr>
          <w:p w14:paraId="2B49E85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Volume: 0-100</w:t>
            </w:r>
          </w:p>
        </w:tc>
      </w:tr>
      <w:tr w14:paraId="7E2530A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1D1616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0155CF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0E42BAB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2969C3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145B14A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6C63D1D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4C97D4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254ED36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16040BA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0A2AEFE0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032C7C0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2DFD551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DEC 001 AUOUTVOL 80</w:t>
            </w:r>
          </w:p>
        </w:tc>
      </w:tr>
    </w:tbl>
    <w:p w14:paraId="29FA041A">
      <w:pPr>
        <w:rPr>
          <w:rFonts w:hint="eastAsia" w:ascii="Arial" w:hAnsi="Arial" w:eastAsia="Arial" w:cs="Arial"/>
          <w:lang w:val="en-US" w:eastAsia="zh-CN"/>
        </w:rPr>
      </w:pPr>
    </w:p>
    <w:p w14:paraId="0A3AB75A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01" w:name="_Toc31616"/>
      <w:r>
        <w:rPr>
          <w:rFonts w:hint="eastAsia" w:ascii="Arial" w:hAnsi="Arial" w:eastAsia="Arial" w:cs="Arial"/>
          <w:lang w:val="en-US" w:eastAsia="zh-CN"/>
        </w:rPr>
        <w:t xml:space="preserve">SET DEC [dec] KVMMOUSE ON/OFF </w:t>
      </w:r>
      <w:bookmarkEnd w:id="101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192753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3F62AD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55D7248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8AB008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DEC [dec] KVMMOUSE ON/OFF</w:t>
            </w:r>
          </w:p>
        </w:tc>
      </w:tr>
      <w:tr w14:paraId="529E2F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996449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726793F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8D43F9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Shows or hides the KVM mouse pointer.</w:t>
            </w:r>
          </w:p>
        </w:tc>
      </w:tr>
      <w:tr w14:paraId="261234A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D7F5DE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147ADF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6AD1DF2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95C1C3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[dec]</w:t>
            </w:r>
          </w:p>
        </w:tc>
        <w:tc>
          <w:tcPr>
            <w:tcW w:w="5485" w:type="dxa"/>
          </w:tcPr>
          <w:p w14:paraId="1CC4693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Decoder ID(001-n)</w:t>
            </w:r>
          </w:p>
        </w:tc>
      </w:tr>
      <w:tr w14:paraId="02376CF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B254DE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ON/OFF</w:t>
            </w:r>
          </w:p>
        </w:tc>
        <w:tc>
          <w:tcPr>
            <w:tcW w:w="5485" w:type="dxa"/>
          </w:tcPr>
          <w:p w14:paraId="0D01E02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Show/hide the mouse pointer</w:t>
            </w:r>
          </w:p>
        </w:tc>
      </w:tr>
      <w:tr w14:paraId="062F2CC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A37B68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C46129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4D7CF57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FB5985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375A226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7A02707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1E57C8E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4144CEB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56B7194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2EAB4B48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5E9FBB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2AF7803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DEC 001 KVMMOUSE ON</w:t>
            </w:r>
          </w:p>
        </w:tc>
      </w:tr>
    </w:tbl>
    <w:p w14:paraId="21D81DCB">
      <w:pPr>
        <w:rPr>
          <w:rFonts w:hint="eastAsia" w:ascii="Arial" w:hAnsi="Arial" w:eastAsia="Arial" w:cs="Arial"/>
          <w:lang w:val="en-US" w:eastAsia="zh-CN"/>
        </w:rPr>
      </w:pPr>
    </w:p>
    <w:p w14:paraId="0DC43642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02" w:name="_Toc16825"/>
      <w:r>
        <w:rPr>
          <w:rFonts w:hint="eastAsia" w:ascii="Arial" w:hAnsi="Arial" w:eastAsia="Arial" w:cs="Arial"/>
          <w:lang w:val="en-US" w:eastAsia="zh-CN"/>
        </w:rPr>
        <w:t xml:space="preserve">SET DEC [dec] KVMAROUND ON/OFF </w:t>
      </w:r>
      <w:bookmarkEnd w:id="102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38529CF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20BADC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39EE5DA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D6AF75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DEC [dec] KVMAROUND ON/OFF</w:t>
            </w:r>
          </w:p>
        </w:tc>
      </w:tr>
      <w:tr w14:paraId="4F09B87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871E19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7417F92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36EEC58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KVM radial-menu activation.</w:t>
            </w:r>
          </w:p>
        </w:tc>
      </w:tr>
      <w:tr w14:paraId="7B6BB31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A304B2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1B8191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203464F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33D20D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[dec]</w:t>
            </w:r>
          </w:p>
        </w:tc>
        <w:tc>
          <w:tcPr>
            <w:tcW w:w="5485" w:type="dxa"/>
          </w:tcPr>
          <w:p w14:paraId="5D4905E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Decoder ID(001-n)</w:t>
            </w:r>
          </w:p>
        </w:tc>
      </w:tr>
      <w:tr w14:paraId="5052463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19F154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ON/OFF</w:t>
            </w:r>
          </w:p>
        </w:tc>
        <w:tc>
          <w:tcPr>
            <w:tcW w:w="5485" w:type="dxa"/>
          </w:tcPr>
          <w:p w14:paraId="3952F1A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Enable/disable radial-menu activation by circling the mouse</w:t>
            </w:r>
            <w:r>
              <w:rPr>
                <w:rFonts w:hint="eastAsia" w:cstheme="minorEastAsia" w:ascii="Arial" w:hAnsi="Arial" w:eastAsia="Arial" w:cs="Arial"/>
                <w:lang w:val="en-US" w:eastAsia="zh-CN"/>
              </w:rPr>
            </w:r>
            <w:r>
              <w:rPr>
                <w:rFonts w:hint="eastAsia" w:cstheme="minorEastAsia" w:ascii="Arial" w:hAnsi="Arial" w:eastAsia="Arial" w:cs="Arial"/>
              </w:rPr>
            </w:r>
          </w:p>
        </w:tc>
      </w:tr>
      <w:tr w14:paraId="5EB8B5E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EB9E33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A5B1DD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5317F25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60E984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3AE2B96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2C4592E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0B1A9F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6553CC4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failed.</w:t>
            </w:r>
          </w:p>
        </w:tc>
      </w:tr>
      <w:tr w14:paraId="391010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60499BCC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6C1F0C2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4660B7F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DEC 001 KVMAROUND ON</w:t>
            </w:r>
          </w:p>
        </w:tc>
      </w:tr>
    </w:tbl>
    <w:p w14:paraId="5E1D80AD">
      <w:pPr>
        <w:rPr>
          <w:rFonts w:hint="eastAsia" w:ascii="Arial" w:hAnsi="Arial" w:eastAsia="Arial" w:cs="Arial"/>
          <w:lang w:val="en-US" w:eastAsia="zh-CN"/>
        </w:rPr>
      </w:pPr>
    </w:p>
    <w:p w14:paraId="3F2CFF0F">
      <w:pPr>
        <w:rPr>
          <w:rFonts w:hint="eastAsia" w:ascii="Arial" w:hAnsi="Arial" w:eastAsia="Arial" w:cs="Arial"/>
          <w:lang w:val="en-US" w:eastAsia="zh-CN"/>
        </w:rPr>
      </w:pPr>
    </w:p>
    <w:p w14:paraId="1714C8D8">
      <w:pPr>
        <w:rPr>
          <w:rFonts w:hint="eastAsia" w:ascii="Arial" w:hAnsi="Arial" w:eastAsia="Arial" w:cs="Arial"/>
          <w:lang w:val="en-US" w:eastAsia="zh-CN"/>
        </w:rPr>
      </w:pPr>
    </w:p>
    <w:p w14:paraId="44FA313E">
      <w:pPr>
        <w:rPr>
          <w:rFonts w:hint="eastAsia" w:ascii="Arial" w:hAnsi="Arial" w:eastAsia="Arial" w:cs="Arial"/>
          <w:lang w:val="en-US" w:eastAsia="zh-CN"/>
        </w:rPr>
      </w:pPr>
    </w:p>
    <w:p w14:paraId="4F8C71DB">
      <w:pPr>
        <w:rPr>
          <w:rFonts w:hint="eastAsia" w:ascii="Arial" w:hAnsi="Arial" w:eastAsia="Arial" w:cs="Arial"/>
          <w:lang w:val="en-US" w:eastAsia="zh-CN"/>
        </w:rPr>
      </w:pPr>
    </w:p>
    <w:p w14:paraId="5A65756A">
      <w:pPr>
        <w:rPr>
          <w:rFonts w:hint="eastAsia" w:ascii="Arial" w:hAnsi="Arial" w:eastAsia="Arial" w:cs="Arial"/>
          <w:lang w:val="en-US" w:eastAsia="zh-CN"/>
        </w:rPr>
      </w:pPr>
    </w:p>
    <w:p w14:paraId="5ECBC99E">
      <w:pPr>
        <w:rPr>
          <w:rFonts w:hint="eastAsia" w:ascii="Arial" w:hAnsi="Arial" w:eastAsia="Arial" w:cs="Arial"/>
          <w:lang w:val="en-US" w:eastAsia="zh-CN"/>
        </w:rPr>
      </w:pPr>
    </w:p>
    <w:p w14:paraId="4554D26F">
      <w:pPr>
        <w:rPr>
          <w:rFonts w:hint="eastAsia" w:ascii="Arial" w:hAnsi="Arial" w:eastAsia="Arial" w:cs="Arial"/>
          <w:lang w:val="en-US" w:eastAsia="zh-CN"/>
        </w:rPr>
      </w:pPr>
    </w:p>
    <w:p w14:paraId="32B1B480">
      <w:pPr>
        <w:rPr>
          <w:rFonts w:hint="eastAsia" w:ascii="Arial" w:hAnsi="Arial" w:eastAsia="Arial" w:cs="Arial"/>
          <w:lang w:val="en-US" w:eastAsia="zh-CN"/>
        </w:rPr>
      </w:pPr>
    </w:p>
    <w:p w14:paraId="07B8C478">
      <w:pPr>
        <w:pStyle w:val="2"/>
        <w:bidi w:val="0"/>
        <w:rPr>
          <w:rFonts w:hint="eastAsia" w:ascii="Arial" w:hAnsi="Arial" w:eastAsia="Arial" w:cs="Arial"/>
          <w:lang w:val="en-US" w:eastAsia="zh-CN"/>
        </w:rPr>
      </w:pPr>
      <w:bookmarkStart w:id="103" w:name="_Toc26786"/>
      <w:r>
        <w:rPr>
          <w:rFonts w:hint="eastAsia" w:ascii="Arial" w:hAnsi="Arial" w:eastAsia="Arial" w:cs="Arial"/>
          <w:lang w:val="en-US" w:eastAsia="zh-CN"/>
        </w:rPr>
        <w:t>5 Video Wall Control API</w:t>
      </w:r>
      <w:bookmarkEnd w:id="103"/>
    </w:p>
    <w:p w14:paraId="7216A158">
      <w:pPr>
        <w:rPr>
          <w:rFonts w:hint="eastAsia" w:ascii="Arial" w:hAnsi="Arial" w:eastAsia="Arial" w:cs="Arial"/>
          <w:lang w:val="en-US" w:eastAsia="zh-CN"/>
        </w:rPr>
      </w:pPr>
    </w:p>
    <w:p w14:paraId="4C08E34C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04" w:name="_Toc923"/>
      <w:r>
        <w:rPr>
          <w:rFonts w:hint="eastAsia" w:ascii="Arial" w:hAnsi="Arial" w:eastAsia="Arial" w:cs="Arial"/>
          <w:lang w:val="en-US" w:eastAsia="zh-CN"/>
        </w:rPr>
        <w:t xml:space="preserve">CREATE WALL HANDLE [hdl] </w:t>
      </w:r>
      <w:bookmarkEnd w:id="104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513C2EB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13CE86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5A08891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34F8F9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CREATE WALL HANDLE [hdl]</w:t>
            </w:r>
          </w:p>
        </w:tc>
      </w:tr>
      <w:tr w14:paraId="021342D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6480C38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63358EE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87A1FB8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Creates a new video wall.</w:t>
            </w:r>
          </w:p>
        </w:tc>
      </w:tr>
      <w:tr w14:paraId="5E38146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7F88B2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824899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2733C37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856015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[hdl]</w:t>
            </w:r>
          </w:p>
        </w:tc>
        <w:tc>
          <w:tcPr>
            <w:tcW w:w="5485" w:type="dxa"/>
          </w:tcPr>
          <w:p w14:paraId="2E0E233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Video wall ID (01-255)</w:t>
            </w:r>
          </w:p>
        </w:tc>
      </w:tr>
      <w:tr w14:paraId="5D29859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900235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97F4D7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4AD54B4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ACC6AC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5D85462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Created successfully.</w:t>
            </w:r>
          </w:p>
        </w:tc>
      </w:tr>
      <w:tr w14:paraId="2B535F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252C2D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53DDBF2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The handle is already in use or invalid.</w:t>
            </w:r>
          </w:p>
        </w:tc>
      </w:tr>
      <w:tr w14:paraId="4F6E55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78BAD7E6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733FA15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57BB4BD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CREATE WALL HANDLE 01</w:t>
            </w:r>
          </w:p>
        </w:tc>
      </w:tr>
    </w:tbl>
    <w:p w14:paraId="13122CED">
      <w:pPr>
        <w:rPr>
          <w:rFonts w:hint="eastAsia" w:ascii="Arial" w:hAnsi="Arial" w:eastAsia="Arial" w:cs="Arial"/>
          <w:lang w:val="en-US" w:eastAsia="zh-CN"/>
        </w:rPr>
      </w:pPr>
    </w:p>
    <w:p w14:paraId="40B3EAB0">
      <w:pPr>
        <w:rPr>
          <w:rFonts w:hint="eastAsia" w:ascii="Arial" w:hAnsi="Arial" w:eastAsia="Arial" w:cs="Arial"/>
          <w:lang w:val="en-US" w:eastAsia="zh-CN"/>
        </w:rPr>
      </w:pPr>
    </w:p>
    <w:p w14:paraId="7B3225CA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05" w:name="_Toc20039"/>
      <w:r>
        <w:rPr>
          <w:rFonts w:hint="eastAsia" w:ascii="Arial" w:hAnsi="Arial" w:eastAsia="Arial" w:cs="Arial"/>
          <w:lang w:val="en-US" w:eastAsia="zh-CN"/>
        </w:rPr>
        <w:t xml:space="preserve">DELETE WALL HANDLE [hdl] </w:t>
      </w:r>
      <w:bookmarkEnd w:id="105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4DB42EA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2570E8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6D8CBA4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0B1FF8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DELETE WALL HANDLE [hdl]</w:t>
            </w:r>
          </w:p>
        </w:tc>
      </w:tr>
      <w:tr w14:paraId="171AEB1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926608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3BD5CE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AD6379B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Deletes the specified video wall.</w:t>
            </w:r>
          </w:p>
        </w:tc>
      </w:tr>
      <w:tr w14:paraId="05D62D8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B48D5D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1B8E71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36D180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FC11AB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[hdl]</w:t>
            </w:r>
          </w:p>
        </w:tc>
        <w:tc>
          <w:tcPr>
            <w:tcW w:w="5485" w:type="dxa"/>
          </w:tcPr>
          <w:p w14:paraId="5ACA686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Existing video wall ID</w:t>
            </w:r>
          </w:p>
        </w:tc>
      </w:tr>
      <w:tr w14:paraId="4B15A5A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249BB7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A676E3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477686C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71A4EC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086707E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Deleted successfully.</w:t>
            </w:r>
          </w:p>
        </w:tc>
      </w:tr>
      <w:tr w14:paraId="61DA7CE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11B4A40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75D4305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The specified handle does not exist.</w:t>
            </w:r>
          </w:p>
        </w:tc>
      </w:tr>
      <w:tr w14:paraId="064C70D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144220D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5B0E7C5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2184CB9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DELETE WALL HANDLE 01</w:t>
            </w:r>
          </w:p>
        </w:tc>
      </w:tr>
    </w:tbl>
    <w:p w14:paraId="691A7D9F">
      <w:pPr>
        <w:rPr>
          <w:rFonts w:hint="eastAsia" w:ascii="Arial" w:hAnsi="Arial" w:eastAsia="Arial" w:cs="Arial"/>
          <w:lang w:val="en-US" w:eastAsia="zh-CN"/>
        </w:rPr>
      </w:pPr>
    </w:p>
    <w:p w14:paraId="764157B6">
      <w:pPr>
        <w:rPr>
          <w:rFonts w:hint="eastAsia" w:ascii="Arial" w:hAnsi="Arial" w:eastAsia="Arial" w:cs="Arial"/>
          <w:lang w:val="en-US" w:eastAsia="zh-CN"/>
        </w:rPr>
      </w:pPr>
    </w:p>
    <w:p w14:paraId="62B3A98F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06" w:name="_Toc31598"/>
      <w:r>
        <w:rPr>
          <w:rFonts w:hint="eastAsia" w:ascii="Arial" w:hAnsi="Arial" w:eastAsia="Arial" w:cs="Arial"/>
          <w:lang w:val="en-US" w:eastAsia="zh-CN"/>
        </w:rPr>
        <w:t xml:space="preserve">APPLY WALL [hdl] PRESET [pre] </w:t>
      </w:r>
      <w:bookmarkEnd w:id="106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2757AFC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9B668F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1D3F3DA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214C83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APPLY WALL [hdl] PRESET [pre]</w:t>
            </w:r>
          </w:p>
        </w:tc>
      </w:tr>
      <w:tr w14:paraId="43A9FD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358F92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0383AB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C35721A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Applies a video wall preset.</w:t>
            </w:r>
          </w:p>
        </w:tc>
      </w:tr>
      <w:tr w14:paraId="698A918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BACC87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77BBC6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06384E0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C0996A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[hdl]</w:t>
            </w:r>
          </w:p>
        </w:tc>
        <w:tc>
          <w:tcPr>
            <w:tcW w:w="5485" w:type="dxa"/>
          </w:tcPr>
          <w:p w14:paraId="3C8F562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Target video wall ID</w:t>
            </w:r>
          </w:p>
        </w:tc>
      </w:tr>
      <w:tr w14:paraId="0D52C0A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056C51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[pre]</w:t>
            </w:r>
          </w:p>
        </w:tc>
        <w:tc>
          <w:tcPr>
            <w:tcW w:w="5485" w:type="dxa"/>
          </w:tcPr>
          <w:p w14:paraId="3AFCDF9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Preset ID (01-09)</w:t>
            </w:r>
          </w:p>
        </w:tc>
      </w:tr>
      <w:tr w14:paraId="3C1AA31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57EEDC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AAE51A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03AD241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318920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12BB0CB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Preset applied successfully.</w:t>
            </w:r>
          </w:p>
        </w:tc>
      </w:tr>
      <w:tr w14:paraId="5245C66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1B00A2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730E06F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Invalid preset ID.</w:t>
            </w:r>
          </w:p>
        </w:tc>
      </w:tr>
      <w:tr w14:paraId="285C0F9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31C5A340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363A040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1258AD6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APPLY WALL 01 PRESET 02</w:t>
            </w:r>
          </w:p>
        </w:tc>
      </w:tr>
    </w:tbl>
    <w:p w14:paraId="2E065B7B">
      <w:pPr>
        <w:rPr>
          <w:rFonts w:hint="eastAsia" w:ascii="Arial" w:hAnsi="Arial" w:eastAsia="Arial" w:cs="Arial"/>
          <w:lang w:val="en-US" w:eastAsia="zh-CN"/>
        </w:rPr>
      </w:pPr>
    </w:p>
    <w:p w14:paraId="2D1597E3">
      <w:pPr>
        <w:rPr>
          <w:rFonts w:hint="eastAsia" w:ascii="Arial" w:hAnsi="Arial" w:eastAsia="Arial" w:cs="Arial"/>
          <w:lang w:val="en-US" w:eastAsia="zh-CN"/>
        </w:rPr>
      </w:pPr>
    </w:p>
    <w:p w14:paraId="532C9A37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07" w:name="_Toc27818"/>
      <w:r>
        <w:rPr>
          <w:rFonts w:hint="eastAsia" w:ascii="Arial" w:hAnsi="Arial" w:eastAsia="Arial" w:cs="Arial"/>
          <w:lang w:val="en-US" w:eastAsia="zh-CN"/>
        </w:rPr>
        <w:t>SET WALL [hdl] C [c] R [r] RES [res]</w:t>
      </w:r>
      <w:bookmarkEnd w:id="107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5267662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26FD05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7972E71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21A66B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[hdl] C [c] R [r] RES [res]</w:t>
            </w:r>
          </w:p>
        </w:tc>
      </w:tr>
      <w:tr w14:paraId="4A69684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C5BC48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74B9072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A8ABEA2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video wall matrix dimensions and resolution.</w:t>
            </w:r>
          </w:p>
        </w:tc>
      </w:tr>
      <w:tr w14:paraId="530F65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8E0108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0410EB9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601F39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02E708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[hdl]</w:t>
            </w:r>
          </w:p>
        </w:tc>
        <w:tc>
          <w:tcPr>
            <w:tcW w:w="5485" w:type="dxa"/>
          </w:tcPr>
          <w:p w14:paraId="30FF69D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Target video wall ID</w:t>
            </w:r>
          </w:p>
        </w:tc>
      </w:tr>
      <w:tr w14:paraId="1F82BF5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BCBCF2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[c]</w:t>
            </w:r>
          </w:p>
        </w:tc>
        <w:tc>
          <w:tcPr>
            <w:tcW w:w="5485" w:type="dxa"/>
          </w:tcPr>
          <w:p w14:paraId="44241F7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Number of columns (01-50)</w:t>
            </w:r>
          </w:p>
        </w:tc>
      </w:tr>
      <w:tr w14:paraId="2E76E38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E8D6705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[r]</w:t>
            </w:r>
          </w:p>
        </w:tc>
        <w:tc>
          <w:tcPr>
            <w:tcW w:w="5485" w:type="dxa"/>
          </w:tcPr>
          <w:p w14:paraId="0CDDC541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Number of rows (01-50)</w:t>
            </w:r>
          </w:p>
        </w:tc>
      </w:tr>
      <w:tr w14:paraId="2D0DED9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EC37809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[res]</w:t>
            </w:r>
          </w:p>
        </w:tc>
        <w:tc>
          <w:tcPr>
            <w:tcW w:w="5485" w:type="dxa"/>
          </w:tcPr>
          <w:p w14:paraId="6FBDB76C">
            <w:pPr>
              <w:rPr>
                <w:rFonts w:hint="eastAsia" w:cstheme="minorEastAsia" w:ascii="Arial" w:hAnsi="Arial" w:eastAsia="Arial" w:cs="Arial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Standard resolution code, identical to the decoder resolution codes</w:t>
            </w:r>
            <w:r>
              <w:rPr>
                <w:rFonts w:hint="eastAsia" w:cstheme="minorEastAsia" w:ascii="Arial" w:hAnsi="Arial" w:eastAsia="Arial" w:cs="Arial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  <w:lang w:val="en-US" w:eastAsia="zh-CN"/>
              </w:rPr>
            </w:r>
          </w:p>
          <w:p w14:paraId="12AAD8A5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（res = 99 = custom resolution）</w:t>
              <w:br/>
            </w:r>
            <w:r>
              <w:rPr>
                <w:rFonts w:hint="eastAsia" w:cstheme="minorEastAsia" w:ascii="Arial" w:hAnsi="Arial" w:eastAsia="Arial" w:cs="Arial"/>
                <w:lang w:val="en-US" w:eastAsia="zh-CN"/>
              </w:rPr>
            </w:r>
            <w:r>
              <w:rPr>
                <w:rFonts w:hint="eastAsia" w:cstheme="minorEastAsia" w:ascii="Arial" w:hAnsi="Arial" w:eastAsia="Arial" w:cs="Arial"/>
              </w:rPr>
            </w:r>
            <w:r>
              <w:rPr>
                <w:rFonts w:hint="eastAsia" w:cstheme="minorEastAsia" w:ascii="Arial" w:hAnsi="Arial" w:eastAsia="Arial" w:cs="Arial"/>
              </w:rPr>
            </w:r>
          </w:p>
        </w:tc>
      </w:tr>
      <w:tr w14:paraId="4C935BC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4B13B5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4F62EF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683B2D0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2D60BB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504DA70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Parameters configured successfully.</w:t>
            </w:r>
          </w:p>
        </w:tc>
      </w:tr>
      <w:tr w14:paraId="07FD6A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E4740A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47C3B6C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Value exceeds the allowed range.</w:t>
            </w:r>
          </w:p>
        </w:tc>
      </w:tr>
      <w:tr w14:paraId="7BA8324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002477AB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4A4A284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07253FD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01 C 4 R 3 RES 99</w:t>
            </w:r>
          </w:p>
        </w:tc>
      </w:tr>
    </w:tbl>
    <w:p w14:paraId="31074345">
      <w:pPr>
        <w:rPr>
          <w:rFonts w:hint="eastAsia" w:ascii="Arial" w:hAnsi="Arial" w:eastAsia="Arial" w:cs="Arial"/>
          <w:lang w:val="en-US" w:eastAsia="zh-CN"/>
        </w:rPr>
      </w:pPr>
    </w:p>
    <w:p w14:paraId="78494401">
      <w:pPr>
        <w:rPr>
          <w:rFonts w:hint="eastAsia" w:ascii="Arial" w:hAnsi="Arial" w:eastAsia="Arial" w:cs="Arial"/>
          <w:lang w:val="en-US" w:eastAsia="zh-CN"/>
        </w:rPr>
      </w:pPr>
    </w:p>
    <w:p w14:paraId="01548BE5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08" w:name="_Toc3665"/>
      <w:r>
        <w:rPr>
          <w:rFonts w:hint="eastAsia" w:ascii="Arial" w:hAnsi="Arial" w:eastAsia="Arial" w:cs="Arial"/>
          <w:lang w:val="en-US" w:eastAsia="zh-CN"/>
        </w:rPr>
        <w:t xml:space="preserve">SET WALL [hdl] CRES TOTAL [tx] [ty] [tref] DEV [dx] [dy] [dref] </w:t>
      </w:r>
      <w:bookmarkEnd w:id="108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01394C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F1224E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205811D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5E3B28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[hdl] CRES TOTAL [tx] [ty] [tref] DEV [dx] [dy] [dref]</w:t>
            </w:r>
          </w:p>
        </w:tc>
      </w:tr>
      <w:tr w14:paraId="5D47A68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22B75A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01C87D7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6A831BE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custom resolution parameters.</w:t>
            </w:r>
          </w:p>
        </w:tc>
      </w:tr>
      <w:tr w14:paraId="4DA4DF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D12BA6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6E5B7F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07C1620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60309B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[tx]</w:t>
            </w:r>
          </w:p>
        </w:tc>
        <w:tc>
          <w:tcPr>
            <w:tcW w:w="5485" w:type="dxa"/>
          </w:tcPr>
          <w:p w14:paraId="0950C26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Total horizontal pixels</w:t>
            </w:r>
          </w:p>
        </w:tc>
      </w:tr>
      <w:tr w14:paraId="4DB881E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4CA05A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[ty]</w:t>
            </w:r>
          </w:p>
        </w:tc>
        <w:tc>
          <w:tcPr>
            <w:tcW w:w="5485" w:type="dxa"/>
          </w:tcPr>
          <w:p w14:paraId="57D37C0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Total vertical pixels</w:t>
            </w:r>
          </w:p>
        </w:tc>
      </w:tr>
      <w:tr w14:paraId="5D11F97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26D6D4D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[tref]</w:t>
            </w:r>
          </w:p>
        </w:tc>
        <w:tc>
          <w:tcPr>
            <w:tcW w:w="5485" w:type="dxa"/>
          </w:tcPr>
          <w:p w14:paraId="48CD028A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Total refresh rate (Hz)</w:t>
            </w:r>
          </w:p>
        </w:tc>
      </w:tr>
      <w:tr w14:paraId="735280C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21B16C6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[dx]</w:t>
            </w:r>
          </w:p>
        </w:tc>
        <w:tc>
          <w:tcPr>
            <w:tcW w:w="5485" w:type="dxa"/>
          </w:tcPr>
          <w:p w14:paraId="2635F76B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Horizontal pixels per device</w:t>
            </w:r>
          </w:p>
        </w:tc>
      </w:tr>
      <w:tr w14:paraId="7FA121B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B3BA0D9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[dy]</w:t>
            </w:r>
          </w:p>
        </w:tc>
        <w:tc>
          <w:tcPr>
            <w:tcW w:w="5485" w:type="dxa"/>
          </w:tcPr>
          <w:p w14:paraId="5E9DB5A3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Vertical pixels per device</w:t>
            </w:r>
          </w:p>
        </w:tc>
      </w:tr>
      <w:tr w14:paraId="0B39EAA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71EAC6D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[dref]</w:t>
            </w:r>
          </w:p>
        </w:tc>
        <w:tc>
          <w:tcPr>
            <w:tcW w:w="5485" w:type="dxa"/>
          </w:tcPr>
          <w:p w14:paraId="6C9AFF75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Device refresh rate (Hz)</w:t>
            </w:r>
          </w:p>
        </w:tc>
      </w:tr>
      <w:tr w14:paraId="5FE44BC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2F3A9B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04078F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75B9F0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F08127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1A08494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Custom resolution applied successfully.</w:t>
            </w:r>
          </w:p>
        </w:tc>
      </w:tr>
      <w:tr w14:paraId="6DC42DF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15B940A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0558EAE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mismatch.</w:t>
            </w:r>
          </w:p>
        </w:tc>
      </w:tr>
      <w:tr w14:paraId="53B3C92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00612F20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2787182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6CD4F9F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01 CRES TOTAL 7680 4320 60 DEV 3840 2160 60</w:t>
            </w:r>
          </w:p>
        </w:tc>
      </w:tr>
    </w:tbl>
    <w:p w14:paraId="5BED689A">
      <w:pPr>
        <w:rPr>
          <w:rFonts w:hint="eastAsia" w:ascii="Arial" w:hAnsi="Arial" w:eastAsia="Arial" w:cs="Arial"/>
          <w:lang w:val="en-US" w:eastAsia="zh-CN"/>
        </w:rPr>
      </w:pPr>
    </w:p>
    <w:p w14:paraId="61D5DCF2">
      <w:pPr>
        <w:rPr>
          <w:rFonts w:hint="eastAsia" w:ascii="Arial" w:hAnsi="Arial" w:eastAsia="Arial" w:cs="Arial"/>
          <w:lang w:val="en-US" w:eastAsia="zh-CN"/>
        </w:rPr>
      </w:pPr>
    </w:p>
    <w:p w14:paraId="4FD362FD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09" w:name="_Toc27435"/>
      <w:r>
        <w:rPr>
          <w:rFonts w:hint="eastAsia" w:ascii="Arial" w:hAnsi="Arial" w:eastAsia="Arial" w:cs="Arial"/>
          <w:lang w:val="en-US" w:eastAsia="zh-CN"/>
        </w:rPr>
        <w:t xml:space="preserve">SET WALL [hdl] CUT HOR LEFT/RIGHT [ch] VER TOP/BOTTOM [cv] </w:t>
      </w:r>
      <w:bookmarkEnd w:id="109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42F7EA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6B2C74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472FCE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1F7807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[hdl] CUT HOR LEFT/RIGHT [ch] VER TOP/BOTTOM [cv]</w:t>
            </w:r>
          </w:p>
        </w:tc>
      </w:tr>
      <w:tr w14:paraId="2FE878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85AA63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40107F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E7D1448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video wall cropping parameters.</w:t>
            </w:r>
          </w:p>
        </w:tc>
      </w:tr>
      <w:tr w14:paraId="394AEB2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071B57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5FB7A8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2FBD1AC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C2D657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LEFT/RIGHT</w:t>
            </w:r>
          </w:p>
        </w:tc>
        <w:tc>
          <w:tcPr>
            <w:tcW w:w="5485" w:type="dxa"/>
          </w:tcPr>
          <w:p w14:paraId="40B43C7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Horizontal crop direction</w:t>
            </w:r>
          </w:p>
        </w:tc>
      </w:tr>
      <w:tr w14:paraId="6710C80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0F84A3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[ch]</w:t>
            </w:r>
          </w:p>
        </w:tc>
        <w:tc>
          <w:tcPr>
            <w:tcW w:w="5485" w:type="dxa"/>
          </w:tcPr>
          <w:p w14:paraId="23D5283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Horizontal crop value in pixels</w:t>
            </w:r>
          </w:p>
        </w:tc>
      </w:tr>
      <w:tr w14:paraId="14366DB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E2B219D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TOP/BOTTOM</w:t>
            </w:r>
          </w:p>
        </w:tc>
        <w:tc>
          <w:tcPr>
            <w:tcW w:w="5485" w:type="dxa"/>
          </w:tcPr>
          <w:p w14:paraId="38979D17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Vertical crop direction</w:t>
            </w:r>
          </w:p>
        </w:tc>
      </w:tr>
      <w:tr w14:paraId="4323F85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5340522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[cv]</w:t>
            </w:r>
          </w:p>
        </w:tc>
        <w:tc>
          <w:tcPr>
            <w:tcW w:w="5485" w:type="dxa"/>
          </w:tcPr>
          <w:p w14:paraId="4B660152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Vertical crop value in pixels</w:t>
            </w:r>
          </w:p>
        </w:tc>
      </w:tr>
      <w:tr w14:paraId="3077B9C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ED4541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A1FA42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5E1A76B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FCFDB6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3F63BC7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Cropping configured successfully.</w:t>
            </w:r>
          </w:p>
        </w:tc>
      </w:tr>
      <w:tr w14:paraId="463B10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8A4F30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74ED7CF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Crop value is out of range.</w:t>
            </w:r>
          </w:p>
        </w:tc>
      </w:tr>
      <w:tr w14:paraId="25B7A38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40ACF3C0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361B43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7F5C8FB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01 CUT HOR LEFT 50 VER TOP 30</w:t>
            </w:r>
          </w:p>
        </w:tc>
      </w:tr>
    </w:tbl>
    <w:p w14:paraId="125C695F">
      <w:pPr>
        <w:rPr>
          <w:rFonts w:hint="eastAsia" w:ascii="Arial" w:hAnsi="Arial" w:eastAsia="Arial" w:cs="Arial"/>
          <w:lang w:val="en-US" w:eastAsia="zh-CN"/>
        </w:rPr>
      </w:pPr>
    </w:p>
    <w:p w14:paraId="325DA080">
      <w:pPr>
        <w:rPr>
          <w:rFonts w:hint="eastAsia" w:ascii="Arial" w:hAnsi="Arial" w:eastAsia="Arial" w:cs="Arial"/>
          <w:lang w:val="en-US" w:eastAsia="zh-CN"/>
        </w:rPr>
      </w:pPr>
    </w:p>
    <w:p w14:paraId="355C2920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10" w:name="_Toc22356"/>
      <w:r>
        <w:rPr>
          <w:rFonts w:hint="eastAsia" w:ascii="Arial" w:hAnsi="Arial" w:eastAsia="Arial" w:cs="Arial"/>
          <w:lang w:val="en-US" w:eastAsia="zh-CN"/>
        </w:rPr>
        <w:t>SET WALL [hdl] BEZEL [bu] [bd] [bl] [br]</w:t>
      </w:r>
      <w:bookmarkEnd w:id="110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33080EC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33FAA8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2971A1D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5DF215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[hdl] BEZEL [bu] [bd] [bl] [br]</w:t>
            </w:r>
          </w:p>
        </w:tc>
      </w:tr>
      <w:tr w14:paraId="2596739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206DD0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7B19993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72AFE0E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bezel compensation parameters.</w:t>
            </w:r>
          </w:p>
        </w:tc>
      </w:tr>
      <w:tr w14:paraId="63F1BD6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00B8B5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A8F345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6705CBA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F4B0B8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[bu]</w:t>
            </w:r>
          </w:p>
        </w:tc>
        <w:tc>
          <w:tcPr>
            <w:tcW w:w="5485" w:type="dxa"/>
          </w:tcPr>
          <w:p w14:paraId="711114D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Top bezel compensation (0-200 pixels)</w:t>
            </w:r>
          </w:p>
        </w:tc>
      </w:tr>
      <w:tr w14:paraId="193E70B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59D5F8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[bd]</w:t>
            </w:r>
          </w:p>
        </w:tc>
        <w:tc>
          <w:tcPr>
            <w:tcW w:w="5485" w:type="dxa"/>
          </w:tcPr>
          <w:p w14:paraId="14D5526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Bottom bezel compensation (0-200 pixels)</w:t>
            </w:r>
          </w:p>
        </w:tc>
      </w:tr>
      <w:tr w14:paraId="3FEB4BB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EFC0D7E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[bl]</w:t>
            </w:r>
          </w:p>
        </w:tc>
        <w:tc>
          <w:tcPr>
            <w:tcW w:w="5485" w:type="dxa"/>
          </w:tcPr>
          <w:p w14:paraId="4329502F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Left bezel compensation (0-300 pixels)</w:t>
            </w:r>
          </w:p>
        </w:tc>
      </w:tr>
      <w:tr w14:paraId="7E1D4B4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D50874D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[br]</w:t>
            </w:r>
          </w:p>
        </w:tc>
        <w:tc>
          <w:tcPr>
            <w:tcW w:w="5485" w:type="dxa"/>
          </w:tcPr>
          <w:p w14:paraId="1225C89D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Right bezel compensation (0-300 pixels)</w:t>
            </w:r>
          </w:p>
        </w:tc>
      </w:tr>
      <w:tr w14:paraId="771E268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7C3E9F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6A468D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5872493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7E7388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64452C4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Parameters saved successfully.</w:t>
            </w:r>
          </w:p>
        </w:tc>
      </w:tr>
      <w:tr w14:paraId="1A4D4B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8DECFD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40CC42F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Compensation value is out of range.</w:t>
            </w:r>
          </w:p>
        </w:tc>
      </w:tr>
      <w:tr w14:paraId="0B1103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32BA29AE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1B30D30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22BBEA9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01 BEZEL 5 5 8 8</w:t>
            </w:r>
          </w:p>
        </w:tc>
      </w:tr>
    </w:tbl>
    <w:p w14:paraId="30D6F74B">
      <w:pPr>
        <w:rPr>
          <w:rFonts w:hint="eastAsia" w:ascii="Arial" w:hAnsi="Arial" w:eastAsia="Arial" w:cs="Arial"/>
          <w:lang w:val="en-US" w:eastAsia="zh-CN"/>
        </w:rPr>
      </w:pPr>
    </w:p>
    <w:p w14:paraId="1653717C">
      <w:pPr>
        <w:rPr>
          <w:rFonts w:hint="eastAsia" w:ascii="Arial" w:hAnsi="Arial" w:eastAsia="Arial" w:cs="Arial"/>
          <w:lang w:val="en-US" w:eastAsia="zh-CN"/>
        </w:rPr>
      </w:pPr>
    </w:p>
    <w:p w14:paraId="4C20488C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11" w:name="_Toc32491"/>
      <w:r>
        <w:rPr>
          <w:rFonts w:hint="eastAsia" w:ascii="Arial" w:hAnsi="Arial" w:eastAsia="Arial" w:cs="Arial"/>
          <w:lang w:val="en-US" w:eastAsia="zh-CN"/>
        </w:rPr>
        <w:t>SET WALL [hdl] ACTBEZEL [bu] [bd] [bl] [br]</w:t>
      </w:r>
      <w:bookmarkEnd w:id="111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27E4685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63DC009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2E22230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C228E2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[hdl] ACTBEZEL [bu] [bd] [bl] [br]</w:t>
            </w:r>
          </w:p>
        </w:tc>
      </w:tr>
      <w:tr w14:paraId="0267640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6CE587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24C4208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1507B16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Immediately applies the bezel compensation parameters.</w:t>
            </w:r>
          </w:p>
        </w:tc>
      </w:tr>
      <w:tr w14:paraId="0F4F13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E59D62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0C11C79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30C342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F98BFA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[bu]</w:t>
            </w:r>
          </w:p>
        </w:tc>
        <w:tc>
          <w:tcPr>
            <w:tcW w:w="5485" w:type="dxa"/>
          </w:tcPr>
          <w:p w14:paraId="5C7C8E9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Top bezel compensation (0-200 pixels)</w:t>
            </w:r>
          </w:p>
        </w:tc>
      </w:tr>
      <w:tr w14:paraId="18B4664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417D61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[bd]</w:t>
            </w:r>
          </w:p>
        </w:tc>
        <w:tc>
          <w:tcPr>
            <w:tcW w:w="5485" w:type="dxa"/>
          </w:tcPr>
          <w:p w14:paraId="7F7666D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Bottom bezel compensation (0-200 pixels)</w:t>
            </w:r>
          </w:p>
        </w:tc>
      </w:tr>
      <w:tr w14:paraId="73B3B9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0F0CADC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[bl]</w:t>
            </w:r>
          </w:p>
        </w:tc>
        <w:tc>
          <w:tcPr>
            <w:tcW w:w="5485" w:type="dxa"/>
          </w:tcPr>
          <w:p w14:paraId="7CC402AC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Left bezel compensation (0-300 pixels)</w:t>
            </w:r>
          </w:p>
        </w:tc>
      </w:tr>
      <w:tr w14:paraId="2A7E7A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428076C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[br]</w:t>
            </w:r>
          </w:p>
        </w:tc>
        <w:tc>
          <w:tcPr>
            <w:tcW w:w="5485" w:type="dxa"/>
          </w:tcPr>
          <w:p w14:paraId="56C0FED8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Right bezel compensation (0-300 pixels)</w:t>
            </w:r>
          </w:p>
        </w:tc>
      </w:tr>
      <w:tr w14:paraId="0D9C9C5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FAADF3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05BF607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5AF9146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D44B6C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0483346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Bezel compensation applied successfully.</w:t>
            </w:r>
          </w:p>
        </w:tc>
      </w:tr>
      <w:tr w14:paraId="474F54A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547005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729EF67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Device is not ready.</w:t>
            </w:r>
          </w:p>
        </w:tc>
      </w:tr>
      <w:tr w14:paraId="510AD93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1C4F123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3C5D6F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62E37C9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01 ACTBEZEL 5 5 8 8</w:t>
            </w:r>
          </w:p>
        </w:tc>
      </w:tr>
    </w:tbl>
    <w:p w14:paraId="102FC213">
      <w:pPr>
        <w:rPr>
          <w:rFonts w:hint="eastAsia" w:ascii="Arial" w:hAnsi="Arial" w:eastAsia="Arial" w:cs="Arial"/>
          <w:lang w:val="en-US" w:eastAsia="zh-CN"/>
        </w:rPr>
      </w:pPr>
    </w:p>
    <w:p w14:paraId="23EE9862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12" w:name="_Toc27807"/>
      <w:r>
        <w:rPr>
          <w:rFonts w:hint="eastAsia" w:ascii="Arial" w:hAnsi="Arial" w:eastAsia="Arial" w:cs="Arial"/>
          <w:lang w:val="en-US" w:eastAsia="zh-CN"/>
        </w:rPr>
        <w:t>SET WALL [hdl] ROTATEMODE [rttmode]</w:t>
      </w:r>
      <w:bookmarkEnd w:id="112"/>
    </w:p>
    <w:p w14:paraId="355FBE8E">
      <w:pPr>
        <w:rPr>
          <w:rFonts w:hint="eastAsia" w:ascii="Arial" w:hAnsi="Arial" w:eastAsia="Arial" w:cs="Arial"/>
          <w:lang w:val="en-US" w:eastAsia="zh-CN"/>
        </w:rPr>
      </w:pP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0F1BD07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5DAA84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76B7E6D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1268C2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[hdl] ROTATEMODE [rttmode]</w:t>
            </w:r>
          </w:p>
        </w:tc>
      </w:tr>
      <w:tr w14:paraId="3C5C0BD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FE70D1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5696CD0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0292178">
            <w:pPr>
              <w:rPr>
                <w:rFonts w:hint="default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video wall rotation mode. Rotation is supported below 3840x2160@30 Hz.</w:t>
            </w:r>
            <w:r>
              <w:rPr>
                <w:rFonts w:hint="eastAsia" w:cstheme="minorEastAsia" w:ascii="Arial" w:hAnsi="Arial" w:eastAsia="Arial" w:cs="Arial"/>
                <w:lang w:val="en-US" w:eastAsia="zh-CN"/>
              </w:rPr>
            </w:r>
          </w:p>
        </w:tc>
      </w:tr>
      <w:tr w14:paraId="1552AEF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F210E2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7A282A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767055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154DE4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[rttmode]</w:t>
            </w:r>
          </w:p>
        </w:tc>
        <w:tc>
          <w:tcPr>
            <w:tcW w:w="5485" w:type="dxa"/>
          </w:tcPr>
          <w:p w14:paraId="54D25D1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0 = normal mode; 2 = 0°/180°; 3 = 90°/270°</w:t>
            </w:r>
          </w:p>
        </w:tc>
      </w:tr>
      <w:tr w14:paraId="337DBAC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618F9F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03C17A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4753595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3BC694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7F910FA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Mode configured successfully.</w:t>
            </w:r>
          </w:p>
        </w:tc>
      </w:tr>
      <w:tr w14:paraId="73C0FE7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23BCDC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370B1D4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Unsupported mode.</w:t>
            </w:r>
          </w:p>
        </w:tc>
      </w:tr>
      <w:tr w14:paraId="00F2B31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72D84D8A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73F4156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3F152D1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01 ROTATEMODE 2</w:t>
            </w:r>
          </w:p>
        </w:tc>
      </w:tr>
    </w:tbl>
    <w:p w14:paraId="16CF97B5">
      <w:pPr>
        <w:rPr>
          <w:rFonts w:hint="eastAsia" w:ascii="Arial" w:hAnsi="Arial" w:eastAsia="Arial" w:cs="Arial"/>
          <w:lang w:val="en-US" w:eastAsia="zh-CN"/>
        </w:rPr>
      </w:pPr>
    </w:p>
    <w:p w14:paraId="2F47E8C2">
      <w:pPr>
        <w:rPr>
          <w:rFonts w:hint="eastAsia" w:ascii="Arial" w:hAnsi="Arial" w:eastAsia="Arial" w:cs="Arial"/>
          <w:lang w:val="en-US" w:eastAsia="zh-CN"/>
        </w:rPr>
      </w:pPr>
    </w:p>
    <w:p w14:paraId="7B7F0D50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13" w:name="_Toc15369"/>
      <w:r>
        <w:rPr>
          <w:rFonts w:hint="eastAsia" w:ascii="Arial" w:hAnsi="Arial" w:eastAsia="Arial" w:cs="Arial"/>
          <w:lang w:val="en-US" w:eastAsia="zh-CN"/>
        </w:rPr>
        <w:t>SET WALL [hdl] H [posx] V [posy] ROTATE [rtt]</w:t>
      </w:r>
      <w:bookmarkEnd w:id="113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38BB079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6DC20B2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7670BD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98CC9E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[hdl] H [posx] V [posy] ROTATE [rtt]</w:t>
            </w:r>
          </w:p>
        </w:tc>
      </w:tr>
      <w:tr w14:paraId="6B7B7CD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4AF0C8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667E979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639F07A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rotation angle for a video wall decoder.</w:t>
            </w:r>
          </w:p>
        </w:tc>
      </w:tr>
      <w:tr w14:paraId="775D24D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034085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4ABD48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2780733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145B19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[hdl]</w:t>
            </w:r>
          </w:p>
        </w:tc>
        <w:tc>
          <w:tcPr>
            <w:tcW w:w="5485" w:type="dxa"/>
          </w:tcPr>
          <w:p w14:paraId="1C69221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Video wall handle (01-255)</w:t>
            </w:r>
          </w:p>
        </w:tc>
      </w:tr>
      <w:tr w14:paraId="0DDBEB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9B4A2F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[posx]</w:t>
            </w:r>
          </w:p>
        </w:tc>
        <w:tc>
          <w:tcPr>
            <w:tcW w:w="5485" w:type="dxa"/>
          </w:tcPr>
          <w:p w14:paraId="2B24529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Horizontal start position (pixels)</w:t>
            </w:r>
          </w:p>
        </w:tc>
      </w:tr>
      <w:tr w14:paraId="356990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58FFBFB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[posy]</w:t>
            </w:r>
          </w:p>
        </w:tc>
        <w:tc>
          <w:tcPr>
            <w:tcW w:w="5485" w:type="dxa"/>
          </w:tcPr>
          <w:p w14:paraId="39A66F91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Vertical start position (pixels)</w:t>
            </w:r>
          </w:p>
        </w:tc>
      </w:tr>
      <w:tr w14:paraId="75C2E43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E778E53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[rtt]</w:t>
            </w:r>
          </w:p>
        </w:tc>
        <w:tc>
          <w:tcPr>
            <w:tcW w:w="5485" w:type="dxa"/>
          </w:tcPr>
          <w:p w14:paraId="52E12E5E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Rotation angle: [0:0°, 1:90°, 2:180°, 3:270°]</w:t>
            </w:r>
          </w:p>
        </w:tc>
      </w:tr>
      <w:tr w14:paraId="2C53F7A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FCAFE5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7D296C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6E54AAA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2D090E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6DD912B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00F356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AE3ADB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07A49C1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is out of range.</w:t>
            </w:r>
          </w:p>
        </w:tc>
      </w:tr>
      <w:tr w14:paraId="1051C4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3EFD0CA6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0FFDFD1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44B8BC4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01 H 0 V 0 ROTATE 1</w:t>
            </w:r>
          </w:p>
        </w:tc>
      </w:tr>
    </w:tbl>
    <w:p w14:paraId="67CF3CB5">
      <w:pPr>
        <w:rPr>
          <w:rFonts w:hint="eastAsia" w:ascii="Arial" w:hAnsi="Arial" w:eastAsia="Arial" w:cs="Arial"/>
          <w:lang w:val="en-US" w:eastAsia="zh-CN"/>
        </w:rPr>
      </w:pPr>
    </w:p>
    <w:p w14:paraId="7D0DB3EA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14" w:name="_Toc29290"/>
      <w:r>
        <w:rPr>
          <w:rFonts w:hint="eastAsia" w:ascii="Arial" w:hAnsi="Arial" w:eastAsia="Arial" w:cs="Arial"/>
          <w:lang w:val="en-US" w:eastAsia="zh-CN"/>
        </w:rPr>
        <w:t xml:space="preserve">SET WALL [hdl] NAME [name] </w:t>
      </w:r>
      <w:bookmarkEnd w:id="114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6A5A0F6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B2D304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067EFC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D3EA1B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[hdl] NAME [name]</w:t>
            </w:r>
          </w:p>
        </w:tc>
      </w:tr>
      <w:tr w14:paraId="7BCB867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7C8D3E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0F37AE6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012D1F6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video wall display name.</w:t>
            </w:r>
          </w:p>
        </w:tc>
      </w:tr>
      <w:tr w14:paraId="2007B24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51E2BE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07CF56C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2E5EE95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F7E875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[hdl]</w:t>
            </w:r>
          </w:p>
        </w:tc>
        <w:tc>
          <w:tcPr>
            <w:tcW w:w="5485" w:type="dxa"/>
          </w:tcPr>
          <w:p w14:paraId="1CF31DC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Video wall handle (01-255)</w:t>
            </w:r>
          </w:p>
        </w:tc>
      </w:tr>
      <w:tr w14:paraId="2664444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490E0D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[name]</w:t>
            </w:r>
          </w:p>
        </w:tc>
        <w:tc>
          <w:tcPr>
            <w:tcW w:w="5485" w:type="dxa"/>
          </w:tcPr>
          <w:p w14:paraId="13F2140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Name (maximum length: 16 characters)</w:t>
            </w:r>
          </w:p>
        </w:tc>
      </w:tr>
      <w:tr w14:paraId="72411D4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CA2FB5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841AF5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070F844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678896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711B16D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Name configured successfully.</w:t>
            </w:r>
          </w:p>
        </w:tc>
      </w:tr>
      <w:tr w14:paraId="6E86672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3F6B5B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1B11EB3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Invalid name.</w:t>
            </w:r>
          </w:p>
        </w:tc>
      </w:tr>
      <w:tr w14:paraId="3EADBF2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53AA7065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0DDEAE2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0D08CE5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01 NAME MAIN_WALL</w:t>
            </w:r>
          </w:p>
        </w:tc>
      </w:tr>
    </w:tbl>
    <w:p w14:paraId="389CEF73">
      <w:pPr>
        <w:rPr>
          <w:rFonts w:hint="eastAsia" w:ascii="Arial" w:hAnsi="Arial" w:eastAsia="Arial" w:cs="Arial"/>
          <w:lang w:val="en-US" w:eastAsia="zh-CN"/>
        </w:rPr>
      </w:pPr>
    </w:p>
    <w:p w14:paraId="3154D7F4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15" w:name="_Toc22236"/>
      <w:r>
        <w:rPr>
          <w:rFonts w:hint="eastAsia" w:ascii="Arial" w:hAnsi="Arial" w:eastAsia="Arial" w:cs="Arial"/>
          <w:lang w:val="en-US" w:eastAsia="zh-CN"/>
        </w:rPr>
        <w:t xml:space="preserve">SET WALL [hdl] DEC [dec] H [h] V [h] </w:t>
      </w:r>
      <w:bookmarkEnd w:id="115"/>
      <w:r>
        <w:rPr>
          <w:rFonts w:hint="eastAsia" w:ascii="Arial" w:hAnsi="Arial" w:eastAsia="Arial" w:cs="Arial"/>
          <w:lang w:val="en-US" w:eastAsia="zh-CN"/>
        </w:rPr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2774727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32F28C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492EAF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9F61B6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[hdl] DEC [dec] H [h] V [v]</w:t>
            </w:r>
          </w:p>
        </w:tc>
      </w:tr>
      <w:tr w14:paraId="1D50BD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A36722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24C891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544BB5A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Assigns a decoder to a video wall grid position.</w:t>
            </w:r>
          </w:p>
        </w:tc>
      </w:tr>
      <w:tr w14:paraId="0A04BFD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09F49C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BA5580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77727B9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0A911F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[hdl]</w:t>
            </w:r>
          </w:p>
        </w:tc>
        <w:tc>
          <w:tcPr>
            <w:tcW w:w="5485" w:type="dxa"/>
          </w:tcPr>
          <w:p w14:paraId="5893750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Video wall handle</w:t>
            </w:r>
          </w:p>
        </w:tc>
      </w:tr>
      <w:tr w14:paraId="6C16599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98EAF8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[dec]</w:t>
            </w:r>
          </w:p>
        </w:tc>
        <w:tc>
          <w:tcPr>
            <w:tcW w:w="5485" w:type="dxa"/>
          </w:tcPr>
          <w:p w14:paraId="0F255CE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Decoder ID(001-n)</w:t>
            </w:r>
          </w:p>
        </w:tc>
      </w:tr>
      <w:tr w14:paraId="6FF0E33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C24125A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[h]</w:t>
            </w:r>
          </w:p>
        </w:tc>
        <w:tc>
          <w:tcPr>
            <w:tcW w:w="5485" w:type="dxa"/>
          </w:tcPr>
          <w:p w14:paraId="7A1112F7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Horizontal grid position (01-50)</w:t>
            </w:r>
          </w:p>
        </w:tc>
      </w:tr>
      <w:tr w14:paraId="72D0AF0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E1CE6C9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[v]</w:t>
            </w:r>
          </w:p>
        </w:tc>
        <w:tc>
          <w:tcPr>
            <w:tcW w:w="5485" w:type="dxa"/>
          </w:tcPr>
          <w:p w14:paraId="20D46509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Vertical grid position (01-50)</w:t>
            </w:r>
          </w:p>
        </w:tc>
      </w:tr>
      <w:tr w14:paraId="7546813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4BF590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2641E1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7F5B7A6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F6B6BC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63709A9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Assigned successfully.</w:t>
            </w:r>
          </w:p>
        </w:tc>
      </w:tr>
      <w:tr w14:paraId="05A62CD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1B4B0A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06FBF8E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Position conflict.</w:t>
            </w:r>
          </w:p>
        </w:tc>
      </w:tr>
      <w:tr w14:paraId="33B8F48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10764C59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74F599C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4C7D1C4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01 DEC 001 H 2 V 3</w:t>
            </w:r>
          </w:p>
        </w:tc>
      </w:tr>
    </w:tbl>
    <w:p w14:paraId="00FDD348">
      <w:pPr>
        <w:rPr>
          <w:rFonts w:hint="eastAsia" w:ascii="Arial" w:hAnsi="Arial" w:eastAsia="Arial" w:cs="Arial"/>
          <w:lang w:val="en-US" w:eastAsia="zh-CN"/>
        </w:rPr>
      </w:pPr>
    </w:p>
    <w:p w14:paraId="559051B8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16" w:name="_Toc29305"/>
      <w:r>
        <w:rPr>
          <w:rFonts w:hint="eastAsia" w:ascii="Arial" w:hAnsi="Arial" w:eastAsia="Arial" w:cs="Arial"/>
          <w:lang w:val="en-US" w:eastAsia="zh-CN"/>
        </w:rPr>
        <w:t>SET WALL [hdl] PRESET [pre] WND [wnd] CREATE [posx] [posy] [width] [height] NAME window1</w:t>
      </w:r>
      <w:bookmarkEnd w:id="116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0A5A669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62E48E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117D68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8293DA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[hdl] PRESET [pre] WND [wnd] CREATE [posx] [posy] [width] [height] NAME window1</w:t>
            </w:r>
          </w:p>
        </w:tc>
      </w:tr>
      <w:tr w14:paraId="7FB73F4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7971AE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68BABDC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EAD6170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Creates a new window in a video wall preset.</w:t>
            </w:r>
          </w:p>
        </w:tc>
      </w:tr>
      <w:tr w14:paraId="72D016F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59BB70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D40A6C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7B50977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A19CA2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[hdl]</w:t>
            </w:r>
          </w:p>
        </w:tc>
        <w:tc>
          <w:tcPr>
            <w:tcW w:w="5485" w:type="dxa"/>
          </w:tcPr>
          <w:p w14:paraId="438D6C4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Video wall handle</w:t>
            </w:r>
          </w:p>
        </w:tc>
      </w:tr>
      <w:tr w14:paraId="76F1AE3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F4B986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[pre]</w:t>
            </w:r>
          </w:p>
        </w:tc>
        <w:tc>
          <w:tcPr>
            <w:tcW w:w="5485" w:type="dxa"/>
          </w:tcPr>
          <w:p w14:paraId="688723D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Preset ID (01-09)</w:t>
            </w:r>
          </w:p>
        </w:tc>
      </w:tr>
      <w:tr w14:paraId="36CC9F1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85F8AE5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[wnd]</w:t>
            </w:r>
          </w:p>
        </w:tc>
        <w:tc>
          <w:tcPr>
            <w:tcW w:w="5485" w:type="dxa"/>
          </w:tcPr>
          <w:p w14:paraId="4619D0D0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Window ID (01-36)</w:t>
            </w:r>
          </w:p>
        </w:tc>
      </w:tr>
      <w:tr w14:paraId="178B1C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F0265D0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[posx]</w:t>
            </w:r>
          </w:p>
        </w:tc>
        <w:tc>
          <w:tcPr>
            <w:tcW w:w="5485" w:type="dxa"/>
          </w:tcPr>
          <w:p w14:paraId="457A9E22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X coordinate of the window's top-left corner</w:t>
            </w:r>
          </w:p>
        </w:tc>
      </w:tr>
      <w:tr w14:paraId="7C61DBD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372F0F3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[posy]</w:t>
            </w:r>
          </w:p>
        </w:tc>
        <w:tc>
          <w:tcPr>
            <w:tcW w:w="5485" w:type="dxa"/>
          </w:tcPr>
          <w:p w14:paraId="6157DB8E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Y coordinate of the window's top-left corner</w:t>
            </w:r>
          </w:p>
        </w:tc>
      </w:tr>
      <w:tr w14:paraId="03EC8C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4B4D165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[width]</w:t>
            </w:r>
          </w:p>
        </w:tc>
        <w:tc>
          <w:tcPr>
            <w:tcW w:w="5485" w:type="dxa"/>
          </w:tcPr>
          <w:p w14:paraId="5B92C547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Window width (pixels)</w:t>
            </w:r>
          </w:p>
        </w:tc>
      </w:tr>
      <w:tr w14:paraId="36A1BE0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8B8D386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[height]</w:t>
            </w:r>
          </w:p>
        </w:tc>
        <w:tc>
          <w:tcPr>
            <w:tcW w:w="5485" w:type="dxa"/>
          </w:tcPr>
          <w:p w14:paraId="23448DD0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Window height (pixels)</w:t>
            </w:r>
          </w:p>
        </w:tc>
      </w:tr>
      <w:tr w14:paraId="64BB54C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4B33F4E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window1</w:t>
            </w:r>
          </w:p>
        </w:tc>
        <w:tc>
          <w:tcPr>
            <w:tcW w:w="5485" w:type="dxa"/>
          </w:tcPr>
          <w:p w14:paraId="3164D916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Window display name</w:t>
            </w:r>
          </w:p>
        </w:tc>
      </w:tr>
      <w:tr w14:paraId="68C3F3E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856680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5F5DCA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0645D6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C9A168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7DE4705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Created successfully.</w:t>
            </w:r>
          </w:p>
        </w:tc>
      </w:tr>
      <w:tr w14:paraId="3E223EF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755A46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5D976165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Failed to create.</w:t>
            </w:r>
            <w:r>
              <w:rPr>
                <w:rFonts w:hint="eastAsia" w:cstheme="minorEastAsia" w:ascii="Arial" w:hAnsi="Arial" w:eastAsia="Arial" w:cs="Arial"/>
                <w:lang w:val="en-US" w:eastAsia="zh-CN"/>
              </w:rPr>
            </w:r>
          </w:p>
        </w:tc>
      </w:tr>
      <w:tr w14:paraId="20E6C5F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43DCE7B6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045463D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433C80D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01 PRESET 01 WND 01 CREATE 100 200 800 600 NAME WIN1</w:t>
            </w:r>
          </w:p>
        </w:tc>
      </w:tr>
    </w:tbl>
    <w:p w14:paraId="140DC003">
      <w:pPr>
        <w:rPr>
          <w:rFonts w:hint="eastAsia" w:ascii="Arial" w:hAnsi="Arial" w:eastAsia="Arial" w:cs="Arial"/>
          <w:lang w:val="en-US" w:eastAsia="zh-CN"/>
        </w:rPr>
      </w:pPr>
    </w:p>
    <w:p w14:paraId="65EDB0C9">
      <w:pPr>
        <w:rPr>
          <w:rFonts w:hint="eastAsia" w:ascii="Arial" w:hAnsi="Arial" w:eastAsia="Arial" w:cs="Arial"/>
          <w:lang w:val="en-US" w:eastAsia="zh-CN"/>
        </w:rPr>
      </w:pPr>
    </w:p>
    <w:p w14:paraId="04CFDEAC">
      <w:pPr>
        <w:rPr>
          <w:rFonts w:hint="eastAsia" w:ascii="Arial" w:hAnsi="Arial" w:eastAsia="Arial" w:cs="Arial"/>
          <w:lang w:val="en-US" w:eastAsia="zh-CN"/>
        </w:rPr>
      </w:pPr>
    </w:p>
    <w:p w14:paraId="3FEBA525">
      <w:pPr>
        <w:rPr>
          <w:rFonts w:hint="eastAsia" w:ascii="Arial" w:hAnsi="Arial" w:eastAsia="Arial" w:cs="Arial"/>
          <w:lang w:val="en-US" w:eastAsia="zh-CN"/>
        </w:rPr>
      </w:pPr>
    </w:p>
    <w:p w14:paraId="69F46D99">
      <w:pPr>
        <w:rPr>
          <w:rFonts w:hint="eastAsia" w:ascii="Arial" w:hAnsi="Arial" w:eastAsia="Arial" w:cs="Arial"/>
          <w:lang w:val="en-US" w:eastAsia="zh-CN"/>
        </w:rPr>
      </w:pPr>
    </w:p>
    <w:p w14:paraId="529237D7">
      <w:pPr>
        <w:rPr>
          <w:rFonts w:hint="eastAsia" w:ascii="Arial" w:hAnsi="Arial" w:eastAsia="Arial" w:cs="Arial"/>
          <w:lang w:val="en-US" w:eastAsia="zh-CN"/>
        </w:rPr>
      </w:pPr>
    </w:p>
    <w:p w14:paraId="06017567">
      <w:pPr>
        <w:rPr>
          <w:rFonts w:hint="eastAsia" w:ascii="Arial" w:hAnsi="Arial" w:eastAsia="Arial" w:cs="Arial"/>
          <w:lang w:val="en-US" w:eastAsia="zh-CN"/>
        </w:rPr>
      </w:pPr>
    </w:p>
    <w:p w14:paraId="1AED4CB2">
      <w:pPr>
        <w:rPr>
          <w:rFonts w:hint="eastAsia" w:ascii="Arial" w:hAnsi="Arial" w:eastAsia="Arial" w:cs="Arial"/>
          <w:lang w:val="en-US" w:eastAsia="zh-CN"/>
        </w:rPr>
      </w:pPr>
    </w:p>
    <w:p w14:paraId="23BE30D8">
      <w:pPr>
        <w:rPr>
          <w:rFonts w:hint="eastAsia" w:ascii="Arial" w:hAnsi="Arial" w:eastAsia="Arial" w:cs="Arial"/>
          <w:lang w:val="en-US" w:eastAsia="zh-CN"/>
        </w:rPr>
      </w:pPr>
    </w:p>
    <w:p w14:paraId="412E360F">
      <w:pPr>
        <w:rPr>
          <w:rFonts w:hint="eastAsia" w:ascii="Arial" w:hAnsi="Arial" w:eastAsia="Arial" w:cs="Arial"/>
          <w:lang w:val="en-US" w:eastAsia="zh-CN"/>
        </w:rPr>
      </w:pPr>
    </w:p>
    <w:p w14:paraId="6C37A265">
      <w:pPr>
        <w:rPr>
          <w:rFonts w:hint="eastAsia" w:ascii="Arial" w:hAnsi="Arial" w:eastAsia="Arial" w:cs="Arial"/>
          <w:lang w:val="en-US" w:eastAsia="zh-CN"/>
        </w:rPr>
      </w:pPr>
    </w:p>
    <w:p w14:paraId="55AF1A7E">
      <w:pPr>
        <w:rPr>
          <w:rFonts w:hint="eastAsia" w:ascii="Arial" w:hAnsi="Arial" w:eastAsia="Arial" w:cs="Arial"/>
          <w:lang w:val="en-US" w:eastAsia="zh-CN"/>
        </w:rPr>
      </w:pPr>
    </w:p>
    <w:p w14:paraId="081FA10A">
      <w:pPr>
        <w:rPr>
          <w:rFonts w:hint="eastAsia" w:ascii="Arial" w:hAnsi="Arial" w:eastAsia="Arial" w:cs="Arial"/>
          <w:lang w:val="en-US" w:eastAsia="zh-CN"/>
        </w:rPr>
      </w:pPr>
    </w:p>
    <w:p w14:paraId="09EBD85E">
      <w:pPr>
        <w:rPr>
          <w:rFonts w:hint="eastAsia" w:ascii="Arial" w:hAnsi="Arial" w:eastAsia="Arial" w:cs="Arial"/>
          <w:lang w:val="en-US" w:eastAsia="zh-CN"/>
        </w:rPr>
      </w:pPr>
    </w:p>
    <w:p w14:paraId="105235A6">
      <w:pPr>
        <w:rPr>
          <w:rFonts w:hint="eastAsia" w:ascii="Arial" w:hAnsi="Arial" w:eastAsia="Arial" w:cs="Arial"/>
          <w:lang w:val="en-US" w:eastAsia="zh-CN"/>
        </w:rPr>
      </w:pPr>
    </w:p>
    <w:p w14:paraId="118A4AD8">
      <w:pPr>
        <w:rPr>
          <w:rFonts w:hint="eastAsia" w:ascii="Arial" w:hAnsi="Arial" w:eastAsia="Arial" w:cs="Arial"/>
          <w:lang w:val="en-US" w:eastAsia="zh-CN"/>
        </w:rPr>
      </w:pPr>
    </w:p>
    <w:p w14:paraId="7DEB27C1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17" w:name="_Toc26040"/>
      <w:r>
        <w:rPr>
          <w:rFonts w:hint="eastAsia" w:ascii="Arial" w:hAnsi="Arial" w:eastAsia="Arial" w:cs="Arial"/>
          <w:lang w:val="en-US" w:eastAsia="zh-CN"/>
        </w:rPr>
        <w:t>SET WALL [hdl] PRESET [pre] WND [wnd] RESIZE [posx] [posy] [width] [height]</w:t>
      </w:r>
      <w:bookmarkEnd w:id="117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6958552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35BA6A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0EF6E1A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BCFC42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[hdl] PRESET [pre] WND [wnd] RESIZE [posx] [posy] [width] [height]</w:t>
            </w:r>
          </w:p>
        </w:tc>
      </w:tr>
      <w:tr w14:paraId="321B420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3D5E7F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5695846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4E0B36E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Resizes and repositions a window.</w:t>
            </w:r>
          </w:p>
        </w:tc>
      </w:tr>
      <w:tr w14:paraId="768479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D83389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4715E5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10D4D54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8C424B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[hdl]</w:t>
            </w:r>
          </w:p>
        </w:tc>
        <w:tc>
          <w:tcPr>
            <w:tcW w:w="5485" w:type="dxa"/>
          </w:tcPr>
          <w:p w14:paraId="0CBC5A9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Video wall handle</w:t>
            </w:r>
          </w:p>
        </w:tc>
      </w:tr>
      <w:tr w14:paraId="35FCAC0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7507A6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[pre]</w:t>
            </w:r>
          </w:p>
        </w:tc>
        <w:tc>
          <w:tcPr>
            <w:tcW w:w="5485" w:type="dxa"/>
          </w:tcPr>
          <w:p w14:paraId="7FC81BB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Preset ID (01-09)</w:t>
            </w:r>
          </w:p>
        </w:tc>
      </w:tr>
      <w:tr w14:paraId="21623F9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7A8BDE5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[wnd]</w:t>
            </w:r>
          </w:p>
        </w:tc>
        <w:tc>
          <w:tcPr>
            <w:tcW w:w="5485" w:type="dxa"/>
          </w:tcPr>
          <w:p w14:paraId="479A3312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Window ID (01-36)</w:t>
            </w:r>
          </w:p>
        </w:tc>
      </w:tr>
      <w:tr w14:paraId="2AC68A0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3D3B873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[posx]</w:t>
            </w:r>
          </w:p>
        </w:tc>
        <w:tc>
          <w:tcPr>
            <w:tcW w:w="5485" w:type="dxa"/>
          </w:tcPr>
          <w:p w14:paraId="6386FACB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X coordinate of the window's top-left corner</w:t>
            </w:r>
          </w:p>
        </w:tc>
      </w:tr>
      <w:tr w14:paraId="059357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251B84A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[posy]</w:t>
            </w:r>
          </w:p>
        </w:tc>
        <w:tc>
          <w:tcPr>
            <w:tcW w:w="5485" w:type="dxa"/>
          </w:tcPr>
          <w:p w14:paraId="3C339F50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Y coordinate of the window's top-left corner</w:t>
            </w:r>
          </w:p>
        </w:tc>
      </w:tr>
      <w:tr w14:paraId="1B9488E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B795BA2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[width]</w:t>
            </w:r>
          </w:p>
        </w:tc>
        <w:tc>
          <w:tcPr>
            <w:tcW w:w="5485" w:type="dxa"/>
          </w:tcPr>
          <w:p w14:paraId="1DF116B3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Window width (pixels)</w:t>
            </w:r>
          </w:p>
        </w:tc>
      </w:tr>
      <w:tr w14:paraId="35EAB3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541ABFB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[height]</w:t>
            </w:r>
          </w:p>
        </w:tc>
        <w:tc>
          <w:tcPr>
            <w:tcW w:w="5485" w:type="dxa"/>
          </w:tcPr>
          <w:p w14:paraId="578D6B18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Window height (pixels)</w:t>
            </w:r>
          </w:p>
        </w:tc>
      </w:tr>
      <w:tr w14:paraId="40F619D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B48DA8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D4AA3D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5499F51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A3BFFD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0E713D3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Window adjusted successfully.</w:t>
            </w:r>
          </w:p>
        </w:tc>
      </w:tr>
      <w:tr w14:paraId="4E120C4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2128B8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58C96B0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Failed to adjust the window.</w:t>
            </w:r>
          </w:p>
        </w:tc>
      </w:tr>
      <w:tr w14:paraId="299AD4B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1F56E61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113E7F7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40E6A56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01 PRESET 01 WND 01 RESIZE 150 250 850 650</w:t>
            </w:r>
          </w:p>
        </w:tc>
      </w:tr>
    </w:tbl>
    <w:p w14:paraId="065B49CF">
      <w:pPr>
        <w:rPr>
          <w:rFonts w:hint="eastAsia" w:ascii="Arial" w:hAnsi="Arial" w:eastAsia="Arial" w:cs="Arial"/>
          <w:lang w:val="en-US" w:eastAsia="zh-CN"/>
        </w:rPr>
      </w:pPr>
    </w:p>
    <w:p w14:paraId="7755659C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18" w:name="_Toc5864"/>
      <w:r>
        <w:rPr>
          <w:rFonts w:hint="eastAsia" w:ascii="Arial" w:hAnsi="Arial" w:eastAsia="Arial" w:cs="Arial"/>
          <w:lang w:val="en-US" w:eastAsia="zh-CN"/>
        </w:rPr>
        <w:t>SET WALL [hdl] PRESET [pre] WND [wnd] SOURCE [enc]</w:t>
      </w:r>
      <w:bookmarkEnd w:id="118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7FAD81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6EF549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5EE1DEB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6C96C7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[hdl] PRESET [pre] WND [wnd] SOURCE [enc]</w:t>
            </w:r>
          </w:p>
        </w:tc>
      </w:tr>
      <w:tr w14:paraId="658624D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B15818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37055B0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4B9B5DC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Routes a source to the window.</w:t>
            </w:r>
          </w:p>
        </w:tc>
      </w:tr>
      <w:tr w14:paraId="78CBF88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45AA3F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FC249D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341EF63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6EBFFD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[hdl]</w:t>
            </w:r>
          </w:p>
        </w:tc>
        <w:tc>
          <w:tcPr>
            <w:tcW w:w="5485" w:type="dxa"/>
          </w:tcPr>
          <w:p w14:paraId="44D76C5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Video wall handle</w:t>
            </w:r>
          </w:p>
        </w:tc>
      </w:tr>
      <w:tr w14:paraId="05154C2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A209C0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[pre]</w:t>
            </w:r>
          </w:p>
        </w:tc>
        <w:tc>
          <w:tcPr>
            <w:tcW w:w="5485" w:type="dxa"/>
          </w:tcPr>
          <w:p w14:paraId="7B06156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Preset ID (01-09)</w:t>
            </w:r>
          </w:p>
        </w:tc>
      </w:tr>
      <w:tr w14:paraId="5DF9C6E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7BD42F4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[wnd]</w:t>
            </w:r>
          </w:p>
        </w:tc>
        <w:tc>
          <w:tcPr>
            <w:tcW w:w="5485" w:type="dxa"/>
          </w:tcPr>
          <w:p w14:paraId="41672BE6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Window ID (01-36)</w:t>
            </w:r>
          </w:p>
        </w:tc>
      </w:tr>
      <w:tr w14:paraId="2E22D05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0FA3ED4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5947C600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Encoder ID(001-n)</w:t>
            </w:r>
          </w:p>
        </w:tc>
      </w:tr>
      <w:tr w14:paraId="33A85F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794E2F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0DED367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17EA4F2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068355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44AE247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Routing switched successfully.</w:t>
            </w:r>
          </w:p>
        </w:tc>
      </w:tr>
      <w:tr w14:paraId="3B7C91F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50617B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7923D64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Encoder is offline.</w:t>
            </w:r>
          </w:p>
        </w:tc>
      </w:tr>
      <w:tr w14:paraId="25073DE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3AB6699F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358F062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7DFBA2C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01 PRESET 01 WND 01 SOURCE 003</w:t>
            </w:r>
          </w:p>
        </w:tc>
      </w:tr>
    </w:tbl>
    <w:p w14:paraId="6FC25B02">
      <w:pPr>
        <w:rPr>
          <w:rFonts w:hint="eastAsia" w:ascii="Arial" w:hAnsi="Arial" w:eastAsia="Arial" w:cs="Arial"/>
          <w:lang w:val="en-US" w:eastAsia="zh-CN"/>
        </w:rPr>
      </w:pPr>
    </w:p>
    <w:p w14:paraId="1D0A86AC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19" w:name="_Toc2811"/>
      <w:r>
        <w:rPr>
          <w:rFonts w:hint="eastAsia" w:ascii="Arial" w:hAnsi="Arial" w:eastAsia="Arial" w:cs="Arial"/>
          <w:lang w:val="en-US" w:eastAsia="zh-CN"/>
        </w:rPr>
        <w:t>SET WALL [hdl] PRESET [pre] WND [wnd] TOP/BOTTOM</w:t>
      </w:r>
      <w:bookmarkEnd w:id="119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378115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CD3E44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1AA8D98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3CC749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[hdl] PRESET [pre] WND [wnd] TOP/BOTTOM</w:t>
            </w:r>
          </w:p>
        </w:tc>
      </w:tr>
      <w:tr w14:paraId="3344B7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98096D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64149F5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FA8EC19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window stacking order.</w:t>
            </w:r>
          </w:p>
        </w:tc>
      </w:tr>
      <w:tr w14:paraId="3347B5E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BFDC51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1D68DD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4221370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029072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[hdl]</w:t>
            </w:r>
          </w:p>
        </w:tc>
        <w:tc>
          <w:tcPr>
            <w:tcW w:w="5485" w:type="dxa"/>
          </w:tcPr>
          <w:p w14:paraId="00F8CFA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Video wall handle</w:t>
            </w:r>
          </w:p>
        </w:tc>
      </w:tr>
      <w:tr w14:paraId="79817D6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DBCA4C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[pre]</w:t>
            </w:r>
          </w:p>
        </w:tc>
        <w:tc>
          <w:tcPr>
            <w:tcW w:w="5485" w:type="dxa"/>
          </w:tcPr>
          <w:p w14:paraId="49CE6F4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Preset ID (01-09)</w:t>
            </w:r>
          </w:p>
        </w:tc>
      </w:tr>
      <w:tr w14:paraId="55E4AB9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F001155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[wnd]</w:t>
            </w:r>
          </w:p>
        </w:tc>
        <w:tc>
          <w:tcPr>
            <w:tcW w:w="5485" w:type="dxa"/>
          </w:tcPr>
          <w:p w14:paraId="18788409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Window ID (01-36)</w:t>
            </w:r>
          </w:p>
        </w:tc>
      </w:tr>
      <w:tr w14:paraId="183B9EB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89D59BC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TOP/BOTTOM</w:t>
            </w:r>
          </w:p>
        </w:tc>
        <w:tc>
          <w:tcPr>
            <w:tcW w:w="5485" w:type="dxa"/>
          </w:tcPr>
          <w:p w14:paraId="20BA84F5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TOP: bring to front; BOTTOM: send to back</w:t>
            </w:r>
            <w:r>
              <w:rPr>
                <w:rFonts w:hint="eastAsia" w:cstheme="minorEastAsia" w:ascii="Arial" w:hAnsi="Arial" w:eastAsia="Arial" w:cs="Arial"/>
                <w:lang w:eastAsia="zh-CN"/>
              </w:rPr>
            </w:r>
            <w:r>
              <w:rPr>
                <w:rFonts w:hint="eastAsia" w:cstheme="minorEastAsia" w:ascii="Arial" w:hAnsi="Arial" w:eastAsia="Arial" w:cs="Arial"/>
              </w:rPr>
            </w:r>
          </w:p>
        </w:tc>
      </w:tr>
      <w:tr w14:paraId="1FC6D0D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ED442E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355A95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5BA9D6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786C4E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44334AE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5163F22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42087D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236DCFB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Window does not exist.</w:t>
            </w:r>
          </w:p>
        </w:tc>
      </w:tr>
      <w:tr w14:paraId="43B8FE1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30E72B51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70774C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62E30C3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01 PRESET 01 WND 01 TOP</w:t>
            </w:r>
          </w:p>
        </w:tc>
      </w:tr>
    </w:tbl>
    <w:p w14:paraId="6BC3A183">
      <w:pPr>
        <w:rPr>
          <w:rFonts w:hint="eastAsia" w:ascii="Arial" w:hAnsi="Arial" w:eastAsia="Arial" w:cs="Arial"/>
          <w:lang w:val="en-US" w:eastAsia="zh-CN"/>
        </w:rPr>
      </w:pPr>
    </w:p>
    <w:p w14:paraId="557867FE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bookmarkStart w:id="120" w:name="_Toc24205"/>
      <w:r>
        <w:rPr>
          <w:rFonts w:hint="eastAsia" w:ascii="Arial" w:hAnsi="Arial" w:eastAsia="Arial" w:cs="Arial"/>
          <w:lang w:val="en-US" w:eastAsia="zh-CN"/>
        </w:rPr>
        <w:t>SET WALL [hdl] PRESET [pre] WND [wnd] DELETE</w:t>
      </w:r>
      <w:bookmarkEnd w:id="120"/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6058A2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6B4E707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2B25005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1BB676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[hdl] PRESET [pre] WND [wnd] DELETE</w:t>
            </w:r>
          </w:p>
        </w:tc>
      </w:tr>
      <w:tr w14:paraId="143EA4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697E731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52B845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ED72141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Deletes the specified window.</w:t>
            </w:r>
          </w:p>
        </w:tc>
      </w:tr>
      <w:tr w14:paraId="1640E63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422647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0A2789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155EFE6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15F8CC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[hdl]</w:t>
            </w:r>
          </w:p>
        </w:tc>
        <w:tc>
          <w:tcPr>
            <w:tcW w:w="5485" w:type="dxa"/>
          </w:tcPr>
          <w:p w14:paraId="443E367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Video wall handle</w:t>
            </w:r>
          </w:p>
        </w:tc>
      </w:tr>
      <w:tr w14:paraId="620A18F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0374DE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[pre]</w:t>
            </w:r>
          </w:p>
        </w:tc>
        <w:tc>
          <w:tcPr>
            <w:tcW w:w="5485" w:type="dxa"/>
          </w:tcPr>
          <w:p w14:paraId="2CF5CD7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Preset ID (01-09)</w:t>
            </w:r>
          </w:p>
        </w:tc>
      </w:tr>
      <w:tr w14:paraId="2738CA8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96293DD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[wnd]</w:t>
            </w:r>
          </w:p>
        </w:tc>
        <w:tc>
          <w:tcPr>
            <w:tcW w:w="5485" w:type="dxa"/>
          </w:tcPr>
          <w:p w14:paraId="16A8D574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Window ID (01-36)</w:t>
            </w:r>
          </w:p>
        </w:tc>
      </w:tr>
      <w:tr w14:paraId="47D434D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A03A0F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6DB8BA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5084471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ADD020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0342866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Deleted successfully.</w:t>
            </w:r>
          </w:p>
        </w:tc>
      </w:tr>
      <w:tr w14:paraId="2806B5F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28F36F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1A2108E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Failed to delete.</w:t>
            </w:r>
          </w:p>
        </w:tc>
      </w:tr>
      <w:tr w14:paraId="1326DD3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1E1305A6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19D89BF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1BEE5F4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01 PRESET 01 WND 01 DELETE</w:t>
            </w:r>
          </w:p>
        </w:tc>
      </w:tr>
    </w:tbl>
    <w:p w14:paraId="6C52E306">
      <w:pPr>
        <w:rPr>
          <w:rFonts w:hint="eastAsia" w:ascii="Arial" w:hAnsi="Arial" w:eastAsia="Arial" w:cs="Arial"/>
          <w:lang w:val="en-US" w:eastAsia="zh-CN"/>
        </w:rPr>
      </w:pPr>
    </w:p>
    <w:p w14:paraId="5B8EF33F">
      <w:pPr>
        <w:rPr>
          <w:rFonts w:hint="eastAsia" w:ascii="Arial" w:hAnsi="Arial" w:eastAsia="Arial" w:cs="Arial"/>
          <w:lang w:val="en-US" w:eastAsia="zh-CN"/>
        </w:rPr>
      </w:pPr>
    </w:p>
    <w:p w14:paraId="0EC0A8C6">
      <w:pPr>
        <w:rPr>
          <w:rFonts w:hint="eastAsia" w:ascii="Arial" w:hAnsi="Arial" w:eastAsia="Arial" w:cs="Arial"/>
          <w:lang w:val="en-US" w:eastAsia="zh-CN"/>
        </w:rPr>
      </w:pPr>
    </w:p>
    <w:p w14:paraId="49400D0F">
      <w:pPr>
        <w:pStyle w:val="2"/>
        <w:bidi w:val="0"/>
        <w:rPr>
          <w:rFonts w:hint="eastAsia" w:ascii="Arial" w:hAnsi="Arial" w:eastAsia="Arial" w:cs="Arial"/>
          <w:lang w:val="en-US" w:eastAsia="zh-CN"/>
        </w:rPr>
      </w:pPr>
      <w:bookmarkStart w:id="121" w:name="_Toc16487"/>
      <w:r>
        <w:rPr>
          <w:rFonts w:hint="eastAsia" w:ascii="Arial" w:hAnsi="Arial" w:eastAsia="Arial" w:cs="Arial"/>
          <w:lang w:val="en-US" w:eastAsia="zh-CN"/>
        </w:rPr>
        <w:t>6 Marquee Control API</w:t>
      </w:r>
      <w:bookmarkEnd w:id="121"/>
    </w:p>
    <w:p w14:paraId="2E51FE41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 xml:space="preserve">CREATE MARQUEE HANDLE [maqidx] 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0FFADD2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0C81DA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70E56DC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6FF1A0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CREATE MARQUEE HANDLE [maqidx]</w:t>
            </w:r>
          </w:p>
        </w:tc>
      </w:tr>
      <w:tr w14:paraId="37ECDCB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DEEDC3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53073B4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83D4BB0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Creates a new marquee.</w:t>
            </w:r>
          </w:p>
        </w:tc>
      </w:tr>
      <w:tr w14:paraId="0BF6B1E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60DE87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D183AC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4AE8047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A2899E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[maqidx]</w:t>
            </w:r>
          </w:p>
        </w:tc>
        <w:tc>
          <w:tcPr>
            <w:tcW w:w="5485" w:type="dxa"/>
          </w:tcPr>
          <w:p w14:paraId="1F6199C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Marquee ID (01-256)</w:t>
            </w:r>
          </w:p>
        </w:tc>
      </w:tr>
      <w:tr w14:paraId="7E6B863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0334ED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6DEB10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4E21B2E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C9431D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19ABAC8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Created successfully.</w:t>
            </w:r>
          </w:p>
        </w:tc>
      </w:tr>
      <w:tr w14:paraId="70119E7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1F3ADA2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0969819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The ID is already in use.</w:t>
            </w:r>
          </w:p>
        </w:tc>
      </w:tr>
      <w:tr w14:paraId="298E45C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7AFE4A2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5C01FF4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2B9702E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CREATE MARQUEE HANDLE 01</w:t>
            </w:r>
          </w:p>
        </w:tc>
      </w:tr>
    </w:tbl>
    <w:p w14:paraId="51F98A0B">
      <w:pPr>
        <w:rPr>
          <w:rFonts w:hint="eastAsia" w:ascii="Arial" w:hAnsi="Arial" w:eastAsia="Arial" w:cs="Arial"/>
          <w:lang w:val="en-US" w:eastAsia="zh-CN"/>
        </w:rPr>
      </w:pPr>
    </w:p>
    <w:p w14:paraId="1FBBD0FC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 xml:space="preserve">SET MARQUEE [maqidx] NAME [name] 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7B17B28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B248FB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7395F42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671041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MARQUEE [maqidx] NAME [name]</w:t>
            </w:r>
          </w:p>
        </w:tc>
      </w:tr>
      <w:tr w14:paraId="58A3E2D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1229B3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09F196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9E26199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marquee display name.</w:t>
            </w:r>
          </w:p>
        </w:tc>
      </w:tr>
      <w:tr w14:paraId="0237E41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CC24BA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47FE5B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14E8E44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88062D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[maqidx]</w:t>
            </w:r>
          </w:p>
        </w:tc>
        <w:tc>
          <w:tcPr>
            <w:tcW w:w="5485" w:type="dxa"/>
          </w:tcPr>
          <w:p w14:paraId="42B9032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Marquee ID (01-256)</w:t>
            </w:r>
          </w:p>
        </w:tc>
      </w:tr>
      <w:tr w14:paraId="0A3884C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5E155D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[name]</w:t>
            </w:r>
          </w:p>
        </w:tc>
        <w:tc>
          <w:tcPr>
            <w:tcW w:w="5485" w:type="dxa"/>
          </w:tcPr>
          <w:p w14:paraId="037CDA6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Name (maximum length: 16 characters)</w:t>
            </w:r>
          </w:p>
        </w:tc>
      </w:tr>
      <w:tr w14:paraId="0FFABC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2AE95F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0D3499C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57FFBA0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985740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49239E1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Name configured successfully.</w:t>
            </w:r>
          </w:p>
        </w:tc>
      </w:tr>
      <w:tr w14:paraId="3F32944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7FB307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24F2AEF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Invalid name.</w:t>
            </w:r>
          </w:p>
        </w:tc>
      </w:tr>
      <w:tr w14:paraId="275305B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0CF8C00F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473CC3D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198C0FA2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 MARQUEE 01 NAME maq001</w:t>
            </w:r>
            <w:r>
              <w:rPr>
                <w:rFonts w:hint="eastAsia" w:cstheme="minorEastAsia" w:ascii="Arial" w:hAnsi="Arial" w:eastAsia="Arial" w:cs="Arial"/>
                <w:lang w:val="en-US" w:eastAsia="zh-CN"/>
              </w:rPr>
            </w:r>
          </w:p>
        </w:tc>
      </w:tr>
    </w:tbl>
    <w:p w14:paraId="1CFE08C7">
      <w:pPr>
        <w:rPr>
          <w:rFonts w:hint="eastAsia" w:ascii="Arial" w:hAnsi="Arial" w:eastAsia="Arial" w:cs="Arial"/>
          <w:lang w:val="en-US" w:eastAsia="zh-CN"/>
        </w:rPr>
      </w:pPr>
    </w:p>
    <w:p w14:paraId="511EB117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>SET MARQUEE [maqidx] SIZE [w] [h]</w:t>
      </w:r>
    </w:p>
    <w:tbl>
      <w:tblPr>
        <w:tblStyle w:val="30"/>
        <w:tblpPr w:leftFromText="180" w:rightFromText="180" w:vertAnchor="text" w:horzAnchor="page" w:tblpX="1431" w:tblpY="102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28F98BE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008160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760A36D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12648E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MARQUEE [maqidx] SIZE [w] [h]</w:t>
            </w:r>
          </w:p>
        </w:tc>
      </w:tr>
      <w:tr w14:paraId="78247EC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FDDAD3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0AD3A5B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B8D7578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marquee canvas dimensions.</w:t>
            </w:r>
          </w:p>
        </w:tc>
      </w:tr>
      <w:tr w14:paraId="52B480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6BD91E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0D1C622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1FC158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F964BA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[w]</w:t>
            </w:r>
          </w:p>
        </w:tc>
        <w:tc>
          <w:tcPr>
            <w:tcW w:w="5485" w:type="dxa"/>
          </w:tcPr>
          <w:p w14:paraId="6B8C5CA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Canvas width (pixels)</w:t>
            </w:r>
          </w:p>
        </w:tc>
      </w:tr>
      <w:tr w14:paraId="314228D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B18201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[h]</w:t>
            </w:r>
          </w:p>
        </w:tc>
        <w:tc>
          <w:tcPr>
            <w:tcW w:w="5485" w:type="dxa"/>
          </w:tcPr>
          <w:p w14:paraId="734AF17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Canvas height (pixels)</w:t>
            </w:r>
          </w:p>
        </w:tc>
      </w:tr>
      <w:tr w14:paraId="0306EFC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81E54E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595221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514958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4B8DC8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2F61DA2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1232FA9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A7D959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6BD0E48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Dimensions exceed the allowed range.</w:t>
            </w:r>
          </w:p>
        </w:tc>
      </w:tr>
      <w:tr w14:paraId="1AC0FDB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005871AC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6DFB866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045A7502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 MARQUEE 01 SIZE 800 100</w:t>
            </w:r>
          </w:p>
        </w:tc>
      </w:tr>
    </w:tbl>
    <w:p w14:paraId="42FCC27C">
      <w:pPr>
        <w:rPr>
          <w:rFonts w:hint="eastAsia" w:ascii="Arial" w:hAnsi="Arial" w:eastAsia="Arial" w:cs="Arial"/>
          <w:lang w:val="en-US" w:eastAsia="zh-CN"/>
        </w:rPr>
      </w:pPr>
    </w:p>
    <w:p w14:paraId="583EBC1B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 xml:space="preserve">SET MARQUEE [maqidx] CONTENT [text] 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7DEEFCB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34F562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6D1F12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F8D243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MARQUEE [maqidx] CONTENT [text]</w:t>
            </w:r>
          </w:p>
        </w:tc>
      </w:tr>
      <w:tr w14:paraId="60DE41F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4C2ABC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212E34B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CD1B2E5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marquee text.</w:t>
            </w:r>
          </w:p>
        </w:tc>
      </w:tr>
      <w:tr w14:paraId="5ACADDB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27F4E0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0357AB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41847E1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9E30A4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[maqidx]</w:t>
            </w:r>
          </w:p>
        </w:tc>
        <w:tc>
          <w:tcPr>
            <w:tcW w:w="5485" w:type="dxa"/>
          </w:tcPr>
          <w:p w14:paraId="443B470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Marquee ID (01-256)</w:t>
            </w:r>
          </w:p>
        </w:tc>
      </w:tr>
      <w:tr w14:paraId="66FA6E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0EC06C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[text]</w:t>
            </w:r>
          </w:p>
        </w:tc>
        <w:tc>
          <w:tcPr>
            <w:tcW w:w="5485" w:type="dxa"/>
          </w:tcPr>
          <w:p w14:paraId="300E97B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Display text (maximum length: 150 characters)</w:t>
            </w:r>
          </w:p>
        </w:tc>
      </w:tr>
      <w:tr w14:paraId="44BA451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BE6473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0E0C14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647AE0F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30237E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1DB9CC5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Content configured successfully.</w:t>
            </w:r>
          </w:p>
        </w:tc>
      </w:tr>
      <w:tr w14:paraId="1194045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817F8D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63E267F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Content is empty.</w:t>
            </w:r>
          </w:p>
        </w:tc>
      </w:tr>
      <w:tr w14:paraId="00E28A5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682F20F6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5FDD034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7D513B86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 MARQUEE 01 CONTENT Welcome</w:t>
            </w:r>
          </w:p>
        </w:tc>
      </w:tr>
    </w:tbl>
    <w:p w14:paraId="7F9E498C">
      <w:pPr>
        <w:rPr>
          <w:rFonts w:hint="eastAsia" w:ascii="Arial" w:hAnsi="Arial" w:eastAsia="Arial" w:cs="Arial"/>
          <w:lang w:val="en-US" w:eastAsia="zh-CN"/>
        </w:rPr>
      </w:pPr>
    </w:p>
    <w:p w14:paraId="7118E5E2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7FD37CB2">
      <w:pPr>
        <w:rPr>
          <w:rFonts w:hint="eastAsia" w:ascii="Arial" w:hAnsi="Arial" w:eastAsia="Arial" w:cs="Arial"/>
          <w:lang w:val="en-US" w:eastAsia="zh-CN"/>
        </w:rPr>
      </w:pPr>
    </w:p>
    <w:p w14:paraId="43748A49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32AF21EA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 xml:space="preserve">SET MARQUEE [maqidx] FNAME [fname] 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7B0258B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ADA197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3C67CD6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8D1FB1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MARQUEE [maqidx] FNAME [fname]</w:t>
            </w:r>
          </w:p>
        </w:tc>
      </w:tr>
      <w:tr w14:paraId="43402AD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E893DA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322B65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B302027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marquee font.</w:t>
            </w:r>
          </w:p>
        </w:tc>
      </w:tr>
      <w:tr w14:paraId="5372C6B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A268E4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D6D4B9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7FC3B86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0A5F66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[maqidx]</w:t>
            </w:r>
          </w:p>
        </w:tc>
        <w:tc>
          <w:tcPr>
            <w:tcW w:w="5485" w:type="dxa"/>
          </w:tcPr>
          <w:p w14:paraId="4DC7E93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Marquee ID (01-256)</w:t>
            </w:r>
          </w:p>
        </w:tc>
      </w:tr>
      <w:tr w14:paraId="4DBF5C5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F12431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[fname]</w:t>
            </w:r>
          </w:p>
        </w:tc>
        <w:tc>
          <w:tcPr>
            <w:tcW w:w="5485" w:type="dxa"/>
          </w:tcPr>
          <w:p w14:paraId="42B00DA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Font name (maximum length: 16 characters)</w:t>
            </w:r>
          </w:p>
        </w:tc>
      </w:tr>
      <w:tr w14:paraId="7EBDD4A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A059A5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0E810D7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2F16902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69A7AA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40B75B8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Font configured successfully.</w:t>
            </w:r>
          </w:p>
        </w:tc>
      </w:tr>
      <w:tr w14:paraId="646B4F9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CD4361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17DD171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Font is unavailable.</w:t>
            </w:r>
          </w:p>
        </w:tc>
      </w:tr>
      <w:tr w14:paraId="325B3B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11C7BB39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7B1202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77060997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 MARQUEE 01 FNAME Arial</w:t>
            </w:r>
          </w:p>
        </w:tc>
      </w:tr>
    </w:tbl>
    <w:p w14:paraId="01EC1FA4">
      <w:pPr>
        <w:rPr>
          <w:rFonts w:hint="eastAsia" w:ascii="Arial" w:hAnsi="Arial" w:eastAsia="Arial" w:cs="Arial"/>
          <w:lang w:val="en-US" w:eastAsia="zh-CN"/>
        </w:rPr>
      </w:pPr>
    </w:p>
    <w:p w14:paraId="27F6AE37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 xml:space="preserve">SET MARQUEE [maqidx] FSIZE [fsize] 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5AF0BA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F7C510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1F4B6E0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3C775C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MARQUEE [maqidx] FSIZE [fsize]</w:t>
            </w:r>
          </w:p>
        </w:tc>
      </w:tr>
      <w:tr w14:paraId="4327F5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6A7AE4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7E4658D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58122E9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marquee font size.</w:t>
            </w:r>
          </w:p>
        </w:tc>
      </w:tr>
      <w:tr w14:paraId="37D27D2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A18D1C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0A1713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55212DF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B7C4DE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[maqidx]</w:t>
            </w:r>
          </w:p>
        </w:tc>
        <w:tc>
          <w:tcPr>
            <w:tcW w:w="5485" w:type="dxa"/>
          </w:tcPr>
          <w:p w14:paraId="673D167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Marquee ID (01-256)</w:t>
            </w:r>
          </w:p>
        </w:tc>
      </w:tr>
      <w:tr w14:paraId="2C028F1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50C3C0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[fsize]</w:t>
            </w:r>
          </w:p>
        </w:tc>
        <w:tc>
          <w:tcPr>
            <w:tcW w:w="5485" w:type="dxa"/>
          </w:tcPr>
          <w:p w14:paraId="765E87C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Font size (1-5000)</w:t>
            </w:r>
          </w:p>
        </w:tc>
      </w:tr>
      <w:tr w14:paraId="0F4DCC1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F7B3AB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006909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78FAB6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BB895B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5A74F3C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Font size configured successfully.</w:t>
            </w:r>
          </w:p>
        </w:tc>
      </w:tr>
      <w:tr w14:paraId="3D3364C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6B28E8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41FF3B1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Font size is out of range.</w:t>
            </w:r>
          </w:p>
        </w:tc>
      </w:tr>
      <w:tr w14:paraId="2B2C0DF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060BC90F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52854AC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73D7D048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 MARQUEE 01 FSIZE 24</w:t>
            </w:r>
          </w:p>
        </w:tc>
      </w:tr>
    </w:tbl>
    <w:p w14:paraId="2A71437C">
      <w:pPr>
        <w:rPr>
          <w:rFonts w:hint="eastAsia" w:ascii="Arial" w:hAnsi="Arial" w:eastAsia="Arial" w:cs="Arial"/>
          <w:lang w:val="en-US" w:eastAsia="zh-CN"/>
        </w:rPr>
      </w:pPr>
    </w:p>
    <w:p w14:paraId="61586A28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4D416324">
      <w:pPr>
        <w:pStyle w:val="3"/>
        <w:bidi w:val="0"/>
        <w:ind w:left="0" w:leftChars="0" w:firstLine="241" w:firstLineChars="10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>SET MARQUEE [maqidx] FCOLOR [fcolor]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31FA9B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9D4601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1AD9151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B39E54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MARQUEE [maqidx] FCOLOR [fcolor]</w:t>
            </w:r>
          </w:p>
        </w:tc>
      </w:tr>
      <w:tr w14:paraId="648A2C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613202D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02D81E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EAF690A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marquee font color.</w:t>
            </w:r>
          </w:p>
        </w:tc>
      </w:tr>
      <w:tr w14:paraId="0755385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7EC1D6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C9F147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4A0222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D9D1F0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[maqidx]</w:t>
            </w:r>
          </w:p>
        </w:tc>
        <w:tc>
          <w:tcPr>
            <w:tcW w:w="5485" w:type="dxa"/>
          </w:tcPr>
          <w:p w14:paraId="6C69DB9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Marquee ID (01-256)</w:t>
            </w:r>
          </w:p>
        </w:tc>
      </w:tr>
      <w:tr w14:paraId="50CE94C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4BB15D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[fcolor]</w:t>
            </w:r>
          </w:p>
        </w:tc>
        <w:tc>
          <w:tcPr>
            <w:tcW w:w="5485" w:type="dxa"/>
          </w:tcPr>
          <w:p w14:paraId="44B0B64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Font color value (00000-FFFFF)</w:t>
            </w:r>
          </w:p>
        </w:tc>
      </w:tr>
      <w:tr w14:paraId="6F94580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2BFCE0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0E0920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3FAFB1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AF4695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73B72BC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Color configured successfully.</w:t>
            </w:r>
          </w:p>
        </w:tc>
      </w:tr>
      <w:tr w14:paraId="7964C6D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330E55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63C3E98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Invalid color value.</w:t>
            </w:r>
          </w:p>
        </w:tc>
      </w:tr>
      <w:tr w14:paraId="296981B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00A3E26C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0F56BEE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533925F8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 MARQUEE 01 FCOLOR FF0000</w:t>
            </w:r>
          </w:p>
        </w:tc>
      </w:tr>
    </w:tbl>
    <w:p w14:paraId="4A6F77A9">
      <w:pPr>
        <w:rPr>
          <w:rFonts w:hint="eastAsia" w:ascii="Arial" w:hAnsi="Arial" w:eastAsia="Arial" w:cs="Arial"/>
          <w:lang w:val="en-US" w:eastAsia="zh-CN"/>
        </w:rPr>
      </w:pPr>
    </w:p>
    <w:p w14:paraId="5A3C41DC">
      <w:pPr>
        <w:rPr>
          <w:rFonts w:hint="eastAsia" w:ascii="Arial" w:hAnsi="Arial" w:eastAsia="Arial" w:cs="Arial"/>
          <w:lang w:val="en-US" w:eastAsia="zh-CN"/>
        </w:rPr>
      </w:pPr>
    </w:p>
    <w:p w14:paraId="5148A006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>SET MARQUEE [maqidx] BCOLOR [bcolor]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28849CC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0A1911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3DCCEC5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BA9CB6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MARQUEE [maqidx] BCOLOR [bcolor]</w:t>
            </w:r>
          </w:p>
        </w:tc>
      </w:tr>
      <w:tr w14:paraId="020CB70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101968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5B4A001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37DC636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marquee background color.</w:t>
            </w:r>
          </w:p>
        </w:tc>
      </w:tr>
      <w:tr w14:paraId="618C89F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A23FFE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AD6467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4788C32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45EBB8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[maqidx]</w:t>
            </w:r>
          </w:p>
        </w:tc>
        <w:tc>
          <w:tcPr>
            <w:tcW w:w="5485" w:type="dxa"/>
          </w:tcPr>
          <w:p w14:paraId="1859578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Marquee ID (01-256)</w:t>
            </w:r>
          </w:p>
        </w:tc>
      </w:tr>
      <w:tr w14:paraId="1E3260A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59F9BC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[bcolor]</w:t>
            </w:r>
          </w:p>
        </w:tc>
        <w:tc>
          <w:tcPr>
            <w:tcW w:w="5485" w:type="dxa"/>
          </w:tcPr>
          <w:p w14:paraId="04D4D94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Background RGB value (000000-FFFFFF)</w:t>
            </w:r>
          </w:p>
        </w:tc>
      </w:tr>
      <w:tr w14:paraId="0B43380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853D12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478005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25955A0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A36375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640C900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6BB5E19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F003D7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1673321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Invalid parameter.</w:t>
            </w:r>
          </w:p>
        </w:tc>
      </w:tr>
      <w:tr w14:paraId="32E6C3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582726D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25AA1C3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541272A7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 MARQUEE 01 BCOLOR 0000FF</w:t>
            </w:r>
          </w:p>
        </w:tc>
      </w:tr>
    </w:tbl>
    <w:p w14:paraId="4A041FCC">
      <w:pPr>
        <w:rPr>
          <w:rFonts w:hint="eastAsia" w:ascii="Arial" w:hAnsi="Arial" w:eastAsia="Arial" w:cs="Arial"/>
          <w:lang w:val="en-US" w:eastAsia="zh-CN"/>
        </w:rPr>
      </w:pPr>
    </w:p>
    <w:p w14:paraId="6446D8EB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36972683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 xml:space="preserve">SET MARQUEE [maqidx] DIRECT [dir] 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71F1E0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BB46DA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0167C15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054D37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SET MARQUEE [maqidx] DIRECT [dir] </w:t>
            </w:r>
          </w:p>
        </w:tc>
      </w:tr>
      <w:tr w14:paraId="3D28777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733EAA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27A8F56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055062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marquee scroll direction.</w:t>
            </w:r>
          </w:p>
        </w:tc>
      </w:tr>
      <w:tr w14:paraId="4F052CA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D21455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0CB6B6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3456062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836D1C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[dir]</w:t>
            </w:r>
          </w:p>
        </w:tc>
        <w:tc>
          <w:tcPr>
            <w:tcW w:w="5485" w:type="dxa"/>
          </w:tcPr>
          <w:p w14:paraId="126297C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Direction: LEFT/RIGHT/UP/DOWN</w:t>
            </w:r>
          </w:p>
        </w:tc>
      </w:tr>
      <w:tr w14:paraId="45B20B1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5C992F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</w:tcPr>
          <w:p w14:paraId="00D9016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684DF21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2516A0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3915B0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0F437A8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95D71B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3BFDCBD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Invalid direction.</w:t>
            </w:r>
          </w:p>
        </w:tc>
      </w:tr>
      <w:tr w14:paraId="7C25A21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4377E0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  <w:tc>
          <w:tcPr>
            <w:tcW w:w="5485" w:type="dxa"/>
          </w:tcPr>
          <w:p>
            <w:r>
              <w:t>Example</w:t>
            </w:r>
          </w:p>
        </w:tc>
      </w:tr>
      <w:tr w14:paraId="28EB3FA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1C0C5ABC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 MARQUEE 01 DIRECT LEFT</w:t>
            </w:r>
          </w:p>
        </w:tc>
      </w:tr>
    </w:tbl>
    <w:p w14:paraId="24F96341">
      <w:pPr>
        <w:rPr>
          <w:rFonts w:hint="eastAsia" w:ascii="Arial" w:hAnsi="Arial" w:eastAsia="Arial" w:cs="Arial"/>
          <w:lang w:val="en-US" w:eastAsia="zh-CN"/>
        </w:rPr>
      </w:pPr>
    </w:p>
    <w:p w14:paraId="25B6CF00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 xml:space="preserve">SET MARQUEE [maqidx] SPEED [speed] 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60E51D9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81B134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28E7D2B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D2B606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MARQUEE [maqidx] SPEED [speed]</w:t>
            </w:r>
          </w:p>
        </w:tc>
      </w:tr>
      <w:tr w14:paraId="51BCF6F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3F3E99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69CBAA6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67A7891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marquee scroll speed.</w:t>
            </w:r>
          </w:p>
        </w:tc>
      </w:tr>
      <w:tr w14:paraId="21CFB8F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CB002A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5DC282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225691B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ED3295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[maqidx]</w:t>
            </w:r>
          </w:p>
        </w:tc>
        <w:tc>
          <w:tcPr>
            <w:tcW w:w="5485" w:type="dxa"/>
          </w:tcPr>
          <w:p w14:paraId="51BEAE8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Marquee ID (01-256)</w:t>
            </w:r>
          </w:p>
        </w:tc>
      </w:tr>
      <w:tr w14:paraId="284B312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2144BA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[speed]</w:t>
            </w:r>
          </w:p>
        </w:tc>
        <w:tc>
          <w:tcPr>
            <w:tcW w:w="5485" w:type="dxa"/>
          </w:tcPr>
          <w:p w14:paraId="106216B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Speed (1-10)</w:t>
            </w:r>
          </w:p>
        </w:tc>
      </w:tr>
      <w:tr w14:paraId="2A1F048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86A0B3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1F7E0F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356A49A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FFFA3C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10048FC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3506894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F8C625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077F8B5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Speed is out of range.</w:t>
            </w:r>
          </w:p>
        </w:tc>
      </w:tr>
      <w:tr w14:paraId="4CF9EB7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4D3E6F16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19DFD76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20F1C2BA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 MARQUEE 01 SPEED 5</w:t>
            </w:r>
          </w:p>
        </w:tc>
      </w:tr>
    </w:tbl>
    <w:p w14:paraId="28EFEB0A">
      <w:pPr>
        <w:rPr>
          <w:rFonts w:hint="eastAsia" w:ascii="Arial" w:hAnsi="Arial" w:eastAsia="Arial" w:cs="Arial"/>
          <w:lang w:val="en-US" w:eastAsia="zh-CN"/>
        </w:rPr>
      </w:pPr>
    </w:p>
    <w:p w14:paraId="2F3A142D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164A4690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 xml:space="preserve">SET MARQUEE [maqidx] APPLY 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0FF18CB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61C276B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54DDFCC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A1DD2C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MARQUEE [maqidx] APPLY</w:t>
            </w:r>
          </w:p>
        </w:tc>
      </w:tr>
      <w:tr w14:paraId="4235E31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708302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6C29CA1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08BAB0D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Applies all marquee settings.</w:t>
            </w:r>
          </w:p>
        </w:tc>
      </w:tr>
      <w:tr w14:paraId="41132C4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717473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5DA908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0AC7B41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22D886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[maqidx]</w:t>
            </w:r>
          </w:p>
        </w:tc>
        <w:tc>
          <w:tcPr>
            <w:tcW w:w="5485" w:type="dxa"/>
          </w:tcPr>
          <w:p w14:paraId="61BD5FE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Marquee ID (01-256)</w:t>
            </w:r>
          </w:p>
        </w:tc>
      </w:tr>
      <w:tr w14:paraId="0ECD1CF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2D0EC2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E9A8F5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34A6E7D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F3A2FF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46EDF47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applied successfully.</w:t>
            </w:r>
          </w:p>
        </w:tc>
      </w:tr>
      <w:tr w14:paraId="7CFB58C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8BC6F9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1AE81E0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One or more settings are invalid.</w:t>
            </w:r>
          </w:p>
        </w:tc>
      </w:tr>
      <w:tr w14:paraId="164ECD6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65B56C4A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671DC64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26CDEB4E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 MARQUEE 01 APPLY</w:t>
            </w:r>
          </w:p>
        </w:tc>
      </w:tr>
    </w:tbl>
    <w:p w14:paraId="16A82F7B">
      <w:pPr>
        <w:rPr>
          <w:rFonts w:hint="eastAsia" w:ascii="Arial" w:hAnsi="Arial" w:eastAsia="Arial" w:cs="Arial"/>
          <w:lang w:val="en-US" w:eastAsia="zh-CN"/>
        </w:rPr>
      </w:pPr>
    </w:p>
    <w:p w14:paraId="03EBB410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 xml:space="preserve">SET MARQUEE [maqidx] DELETE 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01FFDC4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4E0517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2D6CA9F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3FCBEE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MARQUEE [maqidx] DELETE</w:t>
            </w:r>
          </w:p>
        </w:tc>
      </w:tr>
      <w:tr w14:paraId="03E117A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48FC63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3BC3D09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23F1FD0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Deletes the marquee.</w:t>
            </w:r>
          </w:p>
        </w:tc>
      </w:tr>
      <w:tr w14:paraId="35B6614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ABA06D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BED9FC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7CC3F0B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7EFAED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[maqidx]</w:t>
            </w:r>
          </w:p>
        </w:tc>
        <w:tc>
          <w:tcPr>
            <w:tcW w:w="5485" w:type="dxa"/>
          </w:tcPr>
          <w:p w14:paraId="33D5EFE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Marquee ID (01-256)</w:t>
            </w:r>
          </w:p>
        </w:tc>
      </w:tr>
      <w:tr w14:paraId="425860F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14EB45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F5813B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3B0BCF7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9CA419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4BC245E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Deleted successfully.</w:t>
            </w:r>
          </w:p>
        </w:tc>
      </w:tr>
      <w:tr w14:paraId="4EA9B50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3FC784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679F1BA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The marquee does not exist.</w:t>
            </w:r>
          </w:p>
        </w:tc>
      </w:tr>
      <w:tr w14:paraId="2C9E3D0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3C01E35F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06654E9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083FA57F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 MARQUEE 01 DELETE</w:t>
            </w:r>
          </w:p>
        </w:tc>
      </w:tr>
    </w:tbl>
    <w:p w14:paraId="56C2BAE6">
      <w:pPr>
        <w:rPr>
          <w:rFonts w:hint="eastAsia" w:ascii="Arial" w:hAnsi="Arial" w:eastAsia="Arial" w:cs="Arial"/>
          <w:lang w:val="en-US" w:eastAsia="zh-CN"/>
        </w:rPr>
      </w:pPr>
    </w:p>
    <w:p w14:paraId="3B8C332C">
      <w:pPr>
        <w:rPr>
          <w:rFonts w:hint="eastAsia" w:ascii="Arial" w:hAnsi="Arial" w:eastAsia="Arial" w:cs="Arial"/>
          <w:lang w:val="en-US" w:eastAsia="zh-CN"/>
        </w:rPr>
      </w:pPr>
    </w:p>
    <w:p w14:paraId="08A8894B">
      <w:pPr>
        <w:rPr>
          <w:rFonts w:hint="eastAsia" w:ascii="Arial" w:hAnsi="Arial" w:eastAsia="Arial" w:cs="Arial"/>
          <w:lang w:val="en-US" w:eastAsia="zh-CN"/>
        </w:rPr>
      </w:pPr>
    </w:p>
    <w:p w14:paraId="39694DEF">
      <w:pPr>
        <w:rPr>
          <w:rFonts w:hint="eastAsia" w:ascii="Arial" w:hAnsi="Arial" w:eastAsia="Arial" w:cs="Arial"/>
          <w:lang w:val="en-US" w:eastAsia="zh-CN"/>
        </w:rPr>
      </w:pPr>
    </w:p>
    <w:p w14:paraId="50E8F81C">
      <w:pPr>
        <w:rPr>
          <w:rFonts w:hint="eastAsia" w:ascii="Arial" w:hAnsi="Arial" w:eastAsia="Arial" w:cs="Arial"/>
          <w:lang w:val="en-US" w:eastAsia="zh-CN"/>
        </w:rPr>
      </w:pPr>
    </w:p>
    <w:p w14:paraId="02D5C3A7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>SET WALL [hdl] PRESET [pre] MARQUEE [maqidx] ON [posx] [posy]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1AB64BA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315714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232B1BC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9B7BDA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[hdl] PRESET [pre] MARQUEE [maqidx] ON [posx] [posy]</w:t>
            </w:r>
          </w:p>
        </w:tc>
      </w:tr>
      <w:tr w14:paraId="5EF2E19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7CCEF1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09348B6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F32F805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Enables a marquee on the video wall.</w:t>
            </w:r>
          </w:p>
        </w:tc>
      </w:tr>
      <w:tr w14:paraId="7096E15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2A1F67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F70185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491184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A10B10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[hdl]</w:t>
            </w:r>
          </w:p>
        </w:tc>
        <w:tc>
          <w:tcPr>
            <w:tcW w:w="5485" w:type="dxa"/>
          </w:tcPr>
          <w:p w14:paraId="76FE7AE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Video wall ID (01-255)</w:t>
            </w:r>
          </w:p>
        </w:tc>
      </w:tr>
      <w:tr w14:paraId="606CC9C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0A7D75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[pre]</w:t>
            </w:r>
          </w:p>
        </w:tc>
        <w:tc>
          <w:tcPr>
            <w:tcW w:w="5485" w:type="dxa"/>
          </w:tcPr>
          <w:p w14:paraId="08F83FF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Preset ID (01-09)</w:t>
            </w:r>
          </w:p>
        </w:tc>
      </w:tr>
      <w:tr w14:paraId="6CAC43B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B097EEB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[maqidx]</w:t>
            </w:r>
          </w:p>
        </w:tc>
        <w:tc>
          <w:tcPr>
            <w:tcW w:w="5485" w:type="dxa"/>
          </w:tcPr>
          <w:p w14:paraId="56E41EB3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Marquee ID (01-256)</w:t>
            </w:r>
          </w:p>
        </w:tc>
      </w:tr>
      <w:tr w14:paraId="28F8562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A4DB735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[posx]</w:t>
            </w:r>
          </w:p>
        </w:tc>
        <w:tc>
          <w:tcPr>
            <w:tcW w:w="5485" w:type="dxa"/>
          </w:tcPr>
          <w:p w14:paraId="40FA11C4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Horizontal coordinate (pixels)</w:t>
            </w:r>
          </w:p>
        </w:tc>
      </w:tr>
      <w:tr w14:paraId="6E93D87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2BB2D4D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[posy]</w:t>
            </w:r>
          </w:p>
        </w:tc>
        <w:tc>
          <w:tcPr>
            <w:tcW w:w="5485" w:type="dxa"/>
          </w:tcPr>
          <w:p w14:paraId="018A84B6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Vertical coordinate (pixels)</w:t>
            </w:r>
          </w:p>
        </w:tc>
      </w:tr>
      <w:tr w14:paraId="2D8C12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1E5B75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2E1D71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75ACD6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87DEDB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3306EFE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Enabled successfully.</w:t>
            </w:r>
          </w:p>
        </w:tc>
      </w:tr>
      <w:tr w14:paraId="6B9CFD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AE62FD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4C8FAEA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Coordinates are out of range.</w:t>
            </w:r>
          </w:p>
        </w:tc>
      </w:tr>
      <w:tr w14:paraId="1EC9729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736F576E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28D33CB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31D0DB2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01 PRESET 01 MARQUEE 01 ON 100 200</w:t>
            </w:r>
          </w:p>
        </w:tc>
      </w:tr>
    </w:tbl>
    <w:p w14:paraId="3FEC0965">
      <w:pPr>
        <w:rPr>
          <w:rFonts w:hint="eastAsia" w:ascii="Arial" w:hAnsi="Arial" w:eastAsia="Arial" w:cs="Arial"/>
          <w:lang w:val="en-US" w:eastAsia="zh-CN"/>
        </w:rPr>
      </w:pPr>
    </w:p>
    <w:p w14:paraId="2D63FA3A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>SET WALL [hdl] PRESET [pre] MARQUEE [maqidx] OFF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2540B94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444E5D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76FCB52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2B37CE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[hdl] PRESET [pre] MARQUEE [maqidx] OFF</w:t>
            </w:r>
          </w:p>
        </w:tc>
      </w:tr>
      <w:tr w14:paraId="0890FF1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83F5BE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15716C0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1C99792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Disables a marquee on the video wall.</w:t>
            </w:r>
          </w:p>
        </w:tc>
      </w:tr>
      <w:tr w14:paraId="4B9331F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A26465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5DCA99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6472728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E345EE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[hdl]</w:t>
            </w:r>
          </w:p>
        </w:tc>
        <w:tc>
          <w:tcPr>
            <w:tcW w:w="5485" w:type="dxa"/>
          </w:tcPr>
          <w:p w14:paraId="490B174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Video wall ID (01-255)</w:t>
            </w:r>
          </w:p>
        </w:tc>
      </w:tr>
      <w:tr w14:paraId="2D262EA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77757F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[pre]</w:t>
            </w:r>
          </w:p>
        </w:tc>
        <w:tc>
          <w:tcPr>
            <w:tcW w:w="5485" w:type="dxa"/>
          </w:tcPr>
          <w:p w14:paraId="1007439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Preset ID (01-09)</w:t>
            </w:r>
          </w:p>
        </w:tc>
      </w:tr>
      <w:tr w14:paraId="5CEDFA7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18B3153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[maqidx]</w:t>
            </w:r>
          </w:p>
        </w:tc>
        <w:tc>
          <w:tcPr>
            <w:tcW w:w="5485" w:type="dxa"/>
          </w:tcPr>
          <w:p w14:paraId="75A2308F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Marquee ID (01-256)</w:t>
            </w:r>
          </w:p>
        </w:tc>
      </w:tr>
      <w:tr w14:paraId="3B6BBE0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BB2CAF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FC1367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6C7D4D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93A140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728F04D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Disabled successfully.</w:t>
            </w:r>
          </w:p>
        </w:tc>
      </w:tr>
      <w:tr w14:paraId="47A792D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C67013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5547FD3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Execution failed.</w:t>
            </w:r>
          </w:p>
        </w:tc>
      </w:tr>
      <w:tr w14:paraId="7A9FD5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77E0024C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450B58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332C0A5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WALL 01 PRESET 01 MARQUEE 01 OFF</w:t>
            </w:r>
          </w:p>
        </w:tc>
      </w:tr>
    </w:tbl>
    <w:p w14:paraId="018B3145">
      <w:pPr>
        <w:rPr>
          <w:rFonts w:hint="eastAsia" w:ascii="Arial" w:hAnsi="Arial" w:eastAsia="Arial" w:cs="Arial"/>
          <w:lang w:val="en-US" w:eastAsia="zh-CN"/>
        </w:rPr>
      </w:pPr>
    </w:p>
    <w:p w14:paraId="46FBC154">
      <w:pPr>
        <w:rPr>
          <w:rFonts w:hint="eastAsia" w:ascii="Arial" w:hAnsi="Arial" w:eastAsia="Arial" w:cs="Arial"/>
          <w:lang w:val="en-US" w:eastAsia="zh-CN"/>
        </w:rPr>
      </w:pPr>
    </w:p>
    <w:p w14:paraId="6B466606">
      <w:pPr>
        <w:rPr>
          <w:rFonts w:hint="eastAsia" w:ascii="Arial" w:hAnsi="Arial" w:eastAsia="Arial" w:cs="Arial"/>
          <w:lang w:val="en-US" w:eastAsia="zh-CN"/>
        </w:rPr>
      </w:pPr>
    </w:p>
    <w:p w14:paraId="1AB2D21A">
      <w:pPr>
        <w:rPr>
          <w:rFonts w:hint="eastAsia" w:ascii="Arial" w:hAnsi="Arial" w:eastAsia="Arial" w:cs="Arial"/>
          <w:lang w:val="en-US" w:eastAsia="zh-CN"/>
        </w:rPr>
      </w:pPr>
    </w:p>
    <w:p w14:paraId="311ED26C">
      <w:pPr>
        <w:rPr>
          <w:rFonts w:hint="eastAsia" w:ascii="Arial" w:hAnsi="Arial" w:eastAsia="Arial" w:cs="Arial"/>
          <w:lang w:val="en-US" w:eastAsia="zh-CN"/>
        </w:rPr>
      </w:pPr>
    </w:p>
    <w:p w14:paraId="7214A4F9">
      <w:pPr>
        <w:pStyle w:val="2"/>
        <w:bidi w:val="0"/>
        <w:rPr>
          <w:rFonts w:hint="eastAsia" w:ascii="Arial" w:hAnsi="Arial" w:eastAsia="Arial" w:cs="Arial"/>
          <w:lang w:val="en-US" w:eastAsia="zh-CN"/>
        </w:rPr>
      </w:pPr>
      <w:bookmarkStart w:id="122" w:name="_Toc342"/>
      <w:r>
        <w:rPr>
          <w:rFonts w:hint="eastAsia" w:ascii="Arial" w:hAnsi="Arial" w:eastAsia="Arial" w:cs="Arial"/>
          <w:lang w:val="en-US" w:eastAsia="zh-CN"/>
        </w:rPr>
        <w:t>7 Matrix Preset Control API</w:t>
      </w:r>
      <w:bookmarkEnd w:id="122"/>
    </w:p>
    <w:p w14:paraId="2A0E5E8F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>CREATE MATRIX PRESET [prs]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018F09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7C541A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4AC830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C72771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CREATE MATRIX PRESET [prs]</w:t>
            </w:r>
          </w:p>
        </w:tc>
      </w:tr>
      <w:tr w14:paraId="0F66D10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C99BA7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12223D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24540CB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Creates a matrix routing preset.</w:t>
            </w:r>
          </w:p>
        </w:tc>
      </w:tr>
      <w:tr w14:paraId="7E5E518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83C35B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455B0B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6923B43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DB770E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[prs]</w:t>
            </w:r>
          </w:p>
        </w:tc>
        <w:tc>
          <w:tcPr>
            <w:tcW w:w="5485" w:type="dxa"/>
          </w:tcPr>
          <w:p w14:paraId="515DEEB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Preset ID (01-30)</w:t>
            </w:r>
          </w:p>
        </w:tc>
      </w:tr>
      <w:tr w14:paraId="20A17E1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267CCB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827717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47BD234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DF721C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665C6C5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Created successfully.</w:t>
            </w:r>
          </w:p>
        </w:tc>
      </w:tr>
      <w:tr w14:paraId="5DC02A0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6EEA01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2282987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The preset ID already exists.</w:t>
            </w:r>
          </w:p>
        </w:tc>
      </w:tr>
      <w:tr w14:paraId="01DBCDD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16799E65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1BB2D59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30C0BE18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CREATE MATRIX PRESET 01</w:t>
            </w:r>
          </w:p>
        </w:tc>
      </w:tr>
    </w:tbl>
    <w:p w14:paraId="4D191C90">
      <w:pPr>
        <w:rPr>
          <w:rFonts w:hint="eastAsia" w:ascii="Arial" w:hAnsi="Arial" w:eastAsia="Arial" w:cs="Arial"/>
          <w:lang w:val="en-US" w:eastAsia="zh-CN"/>
        </w:rPr>
      </w:pPr>
    </w:p>
    <w:p w14:paraId="56116F0B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>DELETE MATRIX PRESET [prs]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04E9C7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AB2B88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1BAFA87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0EC20B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DELETE MATRIX PRESET [prs]</w:t>
            </w:r>
          </w:p>
        </w:tc>
      </w:tr>
      <w:tr w14:paraId="01789C1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5D06A0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0D79C1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72C5AE9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Deletes a matrix routing preset.</w:t>
            </w:r>
          </w:p>
        </w:tc>
      </w:tr>
      <w:tr w14:paraId="4379BF0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19EAA6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F07288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4C63E41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DF8474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[prs]</w:t>
            </w:r>
          </w:p>
        </w:tc>
        <w:tc>
          <w:tcPr>
            <w:tcW w:w="5485" w:type="dxa"/>
          </w:tcPr>
          <w:p w14:paraId="26FFBB3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Preset ID (01-30)</w:t>
            </w:r>
          </w:p>
        </w:tc>
      </w:tr>
      <w:tr w14:paraId="7A1DEC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025B02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4A9A19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5C55C6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5EE475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50C49F0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Deleted successfully.</w:t>
            </w:r>
          </w:p>
        </w:tc>
      </w:tr>
      <w:tr w14:paraId="7569A3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2156FA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7B87E38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The preset ID does not exist.</w:t>
            </w:r>
          </w:p>
        </w:tc>
      </w:tr>
      <w:tr w14:paraId="7BC6F7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2F5FE888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5E2F923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35A24E55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DELETE MATRIX PRESET 01</w:t>
            </w:r>
          </w:p>
        </w:tc>
      </w:tr>
    </w:tbl>
    <w:p w14:paraId="06B05096">
      <w:pPr>
        <w:rPr>
          <w:rFonts w:hint="eastAsia" w:ascii="Arial" w:hAnsi="Arial" w:eastAsia="Arial" w:cs="Arial"/>
          <w:lang w:val="en-US" w:eastAsia="zh-CN"/>
        </w:rPr>
      </w:pPr>
    </w:p>
    <w:p w14:paraId="38F98E21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42634C99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 xml:space="preserve">SET MATRIX PRESET [prs] NAME [name] 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36F6A13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315AA3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504EF09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A57D95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SET MATRIX PRESET [prs] NAME [name]</w:t>
            </w:r>
          </w:p>
        </w:tc>
      </w:tr>
      <w:tr w14:paraId="275AF5A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DDE017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54E42D9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D3C02AA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matrix preset name.</w:t>
            </w:r>
          </w:p>
        </w:tc>
      </w:tr>
      <w:tr w14:paraId="1CBDCAE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BC2DC8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8B1133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01DF2EF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72FFF5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[prs]</w:t>
            </w:r>
          </w:p>
        </w:tc>
        <w:tc>
          <w:tcPr>
            <w:tcW w:w="5485" w:type="dxa"/>
          </w:tcPr>
          <w:p w14:paraId="0F68550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Preset ID (01-30)</w:t>
            </w:r>
          </w:p>
        </w:tc>
      </w:tr>
      <w:tr w14:paraId="642E906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AD68C4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[name]</w:t>
            </w:r>
          </w:p>
        </w:tc>
        <w:tc>
          <w:tcPr>
            <w:tcW w:w="5485" w:type="dxa"/>
          </w:tcPr>
          <w:p w14:paraId="1E775E5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Name (maximum length: 16 characters)</w:t>
            </w:r>
          </w:p>
        </w:tc>
      </w:tr>
      <w:tr w14:paraId="06E58E9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CD3ABE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B05A5E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35FD5B1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42998C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0C30D52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Name configured successfully.</w:t>
            </w:r>
          </w:p>
        </w:tc>
      </w:tr>
      <w:tr w14:paraId="261473C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BCBAB0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2B65A55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The name is too long or contains invalid characters.</w:t>
            </w:r>
          </w:p>
        </w:tc>
      </w:tr>
      <w:tr w14:paraId="43AC435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1FAC02B4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586030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045918E7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 MATRIX PRESET 01 NAME Main_Hall_Matrix</w:t>
            </w:r>
          </w:p>
        </w:tc>
      </w:tr>
    </w:tbl>
    <w:p w14:paraId="39B1269D">
      <w:pPr>
        <w:rPr>
          <w:rFonts w:hint="eastAsia" w:ascii="Arial" w:hAnsi="Arial" w:eastAsia="Arial" w:cs="Arial"/>
          <w:lang w:val="en-US" w:eastAsia="zh-CN"/>
        </w:rPr>
      </w:pPr>
    </w:p>
    <w:p w14:paraId="3D530B1E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 xml:space="preserve">ADD MATRIX PRESET [prs] DEC [dec] SOURCE [enc] 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31FDF6C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26740C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251B19C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000EB0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ADD MATRIX PRESET [prs] DEC [dec] SOURCE [enc]</w:t>
            </w:r>
          </w:p>
        </w:tc>
      </w:tr>
      <w:tr w14:paraId="3AB44CD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6EDF15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7245757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88F3C9C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Adds a decoder-to-encoder routing entry to a matrix preset.</w:t>
            </w:r>
          </w:p>
        </w:tc>
      </w:tr>
      <w:tr w14:paraId="3F47756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84F3AD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D3276A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0655C07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0FA66A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[prs]</w:t>
            </w:r>
          </w:p>
        </w:tc>
        <w:tc>
          <w:tcPr>
            <w:tcW w:w="5485" w:type="dxa"/>
          </w:tcPr>
          <w:p w14:paraId="3D827BE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Preset ID (01-30)</w:t>
            </w:r>
          </w:p>
        </w:tc>
      </w:tr>
      <w:tr w14:paraId="3332482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CE8A3E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[dec]</w:t>
            </w:r>
          </w:p>
        </w:tc>
        <w:tc>
          <w:tcPr>
            <w:tcW w:w="5485" w:type="dxa"/>
          </w:tcPr>
          <w:p w14:paraId="5963483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Decoder ID(001-n)</w:t>
            </w:r>
          </w:p>
        </w:tc>
      </w:tr>
      <w:tr w14:paraId="7B913D4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8037EB2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[enc]</w:t>
            </w:r>
          </w:p>
        </w:tc>
        <w:tc>
          <w:tcPr>
            <w:tcW w:w="5485" w:type="dxa"/>
          </w:tcPr>
          <w:p w14:paraId="0F77821C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Encoder ID(001-n)</w:t>
            </w:r>
          </w:p>
        </w:tc>
      </w:tr>
      <w:tr w14:paraId="333DD2A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9E2F7A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E4F53F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45B9FD9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D7AADA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40504B0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Added successfully.</w:t>
            </w:r>
          </w:p>
        </w:tc>
      </w:tr>
      <w:tr w14:paraId="52577CF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D668ED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6E1E728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The device does not exist or conflicts with another entry.</w:t>
            </w:r>
          </w:p>
        </w:tc>
      </w:tr>
      <w:tr w14:paraId="08A8B4F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65BC1D2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1BC99D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0198A2F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ADD MATRIX PRESET 01 DEC 001 SOURCE 002</w:t>
            </w:r>
          </w:p>
        </w:tc>
      </w:tr>
    </w:tbl>
    <w:p w14:paraId="2E9B82E8">
      <w:pPr>
        <w:rPr>
          <w:rFonts w:hint="eastAsia" w:ascii="Arial" w:hAnsi="Arial" w:eastAsia="Arial" w:cs="Arial"/>
          <w:lang w:val="en-US" w:eastAsia="zh-CN"/>
        </w:rPr>
      </w:pPr>
    </w:p>
    <w:p w14:paraId="1BDB55B7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5707C107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 xml:space="preserve">DELETE MATRIX PRESET [prs] DEC [dec] 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7912398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6452FF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305D068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574FB7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DELETE MATRIX PRESET [prs] DEC [dec]</w:t>
            </w:r>
          </w:p>
        </w:tc>
      </w:tr>
      <w:tr w14:paraId="44849A2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54AF14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5EE5E5E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6448E28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Removes a decoder entry from a matrix preset.</w:t>
            </w:r>
          </w:p>
        </w:tc>
      </w:tr>
      <w:tr w14:paraId="6F689A3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BFEB9F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F03911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3D6CA70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4F5275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[prs]</w:t>
            </w:r>
          </w:p>
        </w:tc>
        <w:tc>
          <w:tcPr>
            <w:tcW w:w="5485" w:type="dxa"/>
          </w:tcPr>
          <w:p w14:paraId="325ECD0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Preset ID (01-30)</w:t>
            </w:r>
          </w:p>
        </w:tc>
      </w:tr>
      <w:tr w14:paraId="0A00C5F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A81B4C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[dec]</w:t>
            </w:r>
          </w:p>
        </w:tc>
        <w:tc>
          <w:tcPr>
            <w:tcW w:w="5485" w:type="dxa"/>
          </w:tcPr>
          <w:p w14:paraId="0634F3E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Decoder ID(001-n)</w:t>
            </w:r>
          </w:p>
        </w:tc>
      </w:tr>
      <w:tr w14:paraId="706EA2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3D98DF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7298F9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522B55A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8305D2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20619B9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Removed successfully.</w:t>
            </w:r>
          </w:p>
        </w:tc>
      </w:tr>
      <w:tr w14:paraId="385FCD8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5CDCCC1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0108569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The decoder is not included in the preset.</w:t>
            </w:r>
          </w:p>
        </w:tc>
      </w:tr>
      <w:tr w14:paraId="7EF8CAC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  <w:shd w:val="clear" w:color="auto" w:fill="A4A4A4" w:themeFill="background1" w:themeFillShade="A5"/>
          </w:tcPr>
          <w:p w14:paraId="6C1E9CA7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1DD6F2A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4C582C6C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DELETE MATRIX PRESET 01 DEC 001</w:t>
            </w:r>
          </w:p>
        </w:tc>
      </w:tr>
    </w:tbl>
    <w:p w14:paraId="499E94C3">
      <w:pPr>
        <w:rPr>
          <w:rFonts w:hint="eastAsia" w:ascii="Arial" w:hAnsi="Arial" w:eastAsia="Arial" w:cs="Arial"/>
          <w:lang w:val="en-US" w:eastAsia="zh-CN"/>
        </w:rPr>
      </w:pPr>
    </w:p>
    <w:p w14:paraId="3D5C7790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>APPLY MATRIX PRESET [prs]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4E04F6C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B2F2F4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5F9A2CF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7C78CA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APPLY MATRIX PRESET [prs]</w:t>
            </w:r>
          </w:p>
        </w:tc>
      </w:tr>
      <w:tr w14:paraId="3A22E93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BC007C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0046FE2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7898BEA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Applies a matrix routing preset.</w:t>
            </w:r>
          </w:p>
        </w:tc>
      </w:tr>
      <w:tr w14:paraId="54FDFF2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AC7D81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0872163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3A5154B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F4C47F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[prs]</w:t>
            </w:r>
          </w:p>
        </w:tc>
        <w:tc>
          <w:tcPr>
            <w:tcW w:w="5485" w:type="dxa"/>
          </w:tcPr>
          <w:p w14:paraId="4BDF971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Preset ID (01-30)</w:t>
            </w:r>
          </w:p>
        </w:tc>
      </w:tr>
      <w:tr w14:paraId="3EB19F2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148C01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B04690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5813A1D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AE8C12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5B0BCFF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applied successfully.</w:t>
            </w:r>
          </w:p>
        </w:tc>
      </w:tr>
      <w:tr w14:paraId="4C66BA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A464BE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1EAC9F9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The preset does not exist or contains an invalid configuration.</w:t>
            </w:r>
          </w:p>
        </w:tc>
      </w:tr>
      <w:tr w14:paraId="50330F5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D3EE9BD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3BD230C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49779667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APPLY MATRIX PRESET 01</w:t>
            </w:r>
          </w:p>
        </w:tc>
      </w:tr>
    </w:tbl>
    <w:p w14:paraId="0E48D833">
      <w:pPr>
        <w:rPr>
          <w:rFonts w:hint="eastAsia" w:ascii="Arial" w:hAnsi="Arial" w:eastAsia="Arial" w:cs="Arial"/>
          <w:lang w:val="en-US" w:eastAsia="zh-CN"/>
        </w:rPr>
      </w:pPr>
    </w:p>
    <w:p w14:paraId="4B1AA5E4">
      <w:pPr>
        <w:rPr>
          <w:rFonts w:hint="eastAsia" w:ascii="Arial" w:hAnsi="Arial" w:eastAsia="Arial" w:cs="Arial"/>
          <w:lang w:val="en-US" w:eastAsia="zh-CN"/>
        </w:rPr>
      </w:pPr>
    </w:p>
    <w:p w14:paraId="6A2B4FF2">
      <w:pPr>
        <w:rPr>
          <w:rFonts w:hint="eastAsia" w:ascii="Arial" w:hAnsi="Arial" w:eastAsia="Arial" w:cs="Arial"/>
          <w:lang w:val="en-US" w:eastAsia="zh-CN"/>
        </w:rPr>
      </w:pPr>
    </w:p>
    <w:p w14:paraId="28CAB86A">
      <w:pPr>
        <w:rPr>
          <w:rFonts w:hint="eastAsia" w:ascii="Arial" w:hAnsi="Arial" w:eastAsia="Arial" w:cs="Arial"/>
          <w:lang w:val="en-US" w:eastAsia="zh-CN"/>
        </w:rPr>
      </w:pPr>
    </w:p>
    <w:p w14:paraId="7BE44100">
      <w:pPr>
        <w:rPr>
          <w:rFonts w:hint="eastAsia" w:ascii="Arial" w:hAnsi="Arial" w:eastAsia="Arial" w:cs="Arial"/>
          <w:lang w:val="en-US" w:eastAsia="zh-CN"/>
        </w:rPr>
      </w:pPr>
    </w:p>
    <w:p w14:paraId="115F9426">
      <w:pPr>
        <w:pStyle w:val="2"/>
        <w:bidi w:val="0"/>
        <w:rPr>
          <w:rFonts w:hint="eastAsia" w:ascii="Arial" w:hAnsi="Arial" w:eastAsia="Arial" w:cs="Arial"/>
          <w:lang w:val="en-US" w:eastAsia="zh-CN"/>
        </w:rPr>
      </w:pPr>
      <w:bookmarkStart w:id="123" w:name="_Toc22150"/>
      <w:r>
        <w:rPr>
          <w:rFonts w:hint="eastAsia" w:ascii="Arial" w:hAnsi="Arial" w:eastAsia="Arial" w:cs="Arial"/>
          <w:lang w:val="en-US" w:eastAsia="zh-CN"/>
        </w:rPr>
        <w:t>8 Device Management API</w:t>
      </w:r>
      <w:bookmarkEnd w:id="123"/>
    </w:p>
    <w:p w14:paraId="413CA760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>SEARCH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5944CDC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68D1D6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320E017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CB09B1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SEARCH</w:t>
            </w:r>
          </w:p>
        </w:tc>
      </w:tr>
      <w:tr w14:paraId="113B01E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51B6B2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4E36C3C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33C69F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Searches the network for all encoder and decoder devices.</w:t>
            </w:r>
          </w:p>
        </w:tc>
      </w:tr>
      <w:tr w14:paraId="5A5FA1F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1DAF7C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396AE8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1CAE920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CEDA20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None</w:t>
            </w:r>
          </w:p>
        </w:tc>
        <w:tc>
          <w:tcPr>
            <w:tcW w:w="5485" w:type="dxa"/>
          </w:tcPr>
          <w:p w14:paraId="29EF92A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  <w:tr w14:paraId="56DE524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3A8869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BAC181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72F4377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0FBCEC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5C96D9B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Device discovery started successfully.</w:t>
            </w:r>
          </w:p>
        </w:tc>
      </w:tr>
      <w:tr w14:paraId="0691839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571CAC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5D91574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Device discovery is already in progress.</w:t>
            </w:r>
          </w:p>
        </w:tc>
      </w:tr>
      <w:tr w14:paraId="34E5C0C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D796168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24214A0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79242962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  <w:lang w:val="en-US" w:eastAsia="zh-CN"/>
              </w:rPr>
              <w:t>CONTROLLER&gt; SEARCH</w:t>
            </w:r>
            <w:r>
              <w:rPr>
                <w:rFonts w:hint="eastAsia" w:cstheme="minorEastAsia" w:ascii="Arial" w:hAnsi="Arial" w:eastAsia="Arial" w:cs="Arial"/>
              </w:rPr>
            </w:r>
          </w:p>
          <w:p w14:paraId="6FE1994D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[SUCCESS]More device in network will take more time to finish scan, please wait...</w:t>
            </w:r>
          </w:p>
          <w:p w14:paraId="5A0022B2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done.</w:t>
            </w:r>
          </w:p>
          <w:p w14:paraId="3ED4531D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================================================================</w:t>
            </w:r>
          </w:p>
          <w:p w14:paraId="7418D6F2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 Scan Device Result Info</w:t>
            </w:r>
          </w:p>
          <w:p w14:paraId="30AE77F1">
            <w:pPr>
              <w:rPr>
                <w:rFonts w:hint="eastAsia" w:cstheme="minorEastAsia" w:ascii="Arial" w:hAnsi="Arial" w:eastAsia="Arial" w:cs="Arial"/>
              </w:rPr>
            </w:pPr>
          </w:p>
          <w:p w14:paraId="3DB8E031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==New Input</w:t>
            </w:r>
          </w:p>
          <w:p w14:paraId="715D361D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No. Index IP MAC Assign</w:t>
            </w:r>
          </w:p>
          <w:p w14:paraId="70AAA82A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001 001 192.168.000.200 6c-df-fb-2b-01-19 No</w:t>
            </w:r>
          </w:p>
          <w:p w14:paraId="1BB6E731">
            <w:pPr>
              <w:rPr>
                <w:rFonts w:hint="eastAsia" w:cstheme="minorEastAsia" w:ascii="Arial" w:hAnsi="Arial" w:eastAsia="Arial" w:cs="Arial"/>
              </w:rPr>
            </w:pPr>
          </w:p>
          <w:p w14:paraId="6A8B3469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==New Output</w:t>
            </w:r>
          </w:p>
          <w:p w14:paraId="4B980362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No. Index IP MAC Assign</w:t>
            </w:r>
          </w:p>
          <w:p w14:paraId="3A6E97B6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001 001 192.168.000.200 6c-df-fb-2b-02-12 No</w:t>
            </w:r>
          </w:p>
          <w:p w14:paraId="59871B28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================================================================</w:t>
            </w:r>
          </w:p>
          <w:p w14:paraId="25E18305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</w:p>
        </w:tc>
      </w:tr>
    </w:tbl>
    <w:p w14:paraId="1AC195BE">
      <w:pPr>
        <w:rPr>
          <w:rFonts w:hint="eastAsia" w:ascii="Arial" w:hAnsi="Arial" w:eastAsia="Arial" w:cs="Arial"/>
          <w:lang w:val="en-US" w:eastAsia="zh-CN"/>
        </w:rPr>
      </w:pPr>
    </w:p>
    <w:p w14:paraId="479511B0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7A2AC5A7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6ABE4312">
      <w:pPr>
        <w:rPr>
          <w:rFonts w:hint="eastAsia" w:ascii="Arial" w:hAnsi="Arial" w:eastAsia="Arial" w:cs="Arial"/>
          <w:lang w:val="en-US" w:eastAsia="zh-CN"/>
        </w:rPr>
      </w:pPr>
    </w:p>
    <w:p w14:paraId="39654CCB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 xml:space="preserve">SEARCH STATUS 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43D4CD0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CF57BF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442E2B9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4C55F536">
            <w:pPr>
              <w:rPr>
                <w:rFonts w:hint="default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SEARCH STATUS</w:t>
            </w:r>
            <w:r>
              <w:rPr>
                <w:rFonts w:hint="eastAsia" w:cstheme="minorEastAsia" w:ascii="Arial" w:hAnsi="Arial" w:eastAsia="Arial" w:cs="Arial"/>
                <w:lang w:val="en-US" w:eastAsia="zh-CN"/>
              </w:rPr>
            </w:r>
          </w:p>
        </w:tc>
      </w:tr>
      <w:tr w14:paraId="6900756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A3F926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45D578F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46F4488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lang w:val="en-US" w:eastAsia="zh-CN"/>
              </w:rPr>
              <w:t>Displays all discovered encoder and decoder devices.</w:t>
            </w:r>
            <w:r>
              <w:rPr>
                <w:rFonts w:hint="eastAsia" w:cstheme="minorEastAsia" w:ascii="Arial" w:hAnsi="Arial" w:eastAsia="Arial" w:cs="Arial"/>
              </w:rPr>
            </w:r>
          </w:p>
        </w:tc>
      </w:tr>
      <w:tr w14:paraId="3125AF1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A229BB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C26D20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72052A0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36E377D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None</w:t>
            </w:r>
          </w:p>
        </w:tc>
        <w:tc>
          <w:tcPr>
            <w:tcW w:w="5485" w:type="dxa"/>
          </w:tcPr>
          <w:p w14:paraId="140DA08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  <w:tr w14:paraId="3A1493F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1258C7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3200E2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0160930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E4B92B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0FCFE2A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Device discovery started successfully.</w:t>
            </w:r>
          </w:p>
        </w:tc>
      </w:tr>
      <w:tr w14:paraId="5ADA394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72759E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257A57A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Device discovery is already in progress.</w:t>
            </w:r>
          </w:p>
        </w:tc>
      </w:tr>
      <w:tr w14:paraId="5C5BA2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EBBBAB0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106501A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0F116551">
            <w:pPr>
              <w:rPr>
                <w:rFonts w:hint="default" w:cstheme="minorEastAsia" w:ascii="Arial" w:hAnsi="Arial" w:eastAsia="Arial" w:cs="Arial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  <w:lang w:val="en-US" w:eastAsia="zh-CN"/>
              </w:rPr>
              <w:t>CONTROLLER&gt; SEARCH STATUS</w:t>
            </w:r>
            <w:r>
              <w:rPr>
                <w:rFonts w:hint="eastAsia" w:cstheme="minorEastAsia" w:ascii="Arial" w:hAnsi="Arial" w:eastAsia="Arial" w:cs="Arial"/>
              </w:rPr>
            </w:r>
            <w:r>
              <w:rPr>
                <w:rFonts w:hint="eastAsia" w:cstheme="minorEastAsia" w:ascii="Arial" w:hAnsi="Arial" w:eastAsia="Arial" w:cs="Arial"/>
                <w:lang w:val="en-US" w:eastAsia="zh-CN"/>
              </w:rPr>
            </w:r>
          </w:p>
          <w:p w14:paraId="68ABAA19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================================================================</w:t>
            </w:r>
          </w:p>
          <w:p w14:paraId="0FF498F6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 Scan Device Result Info</w:t>
            </w:r>
          </w:p>
          <w:p w14:paraId="529A99E5">
            <w:pPr>
              <w:rPr>
                <w:rFonts w:hint="eastAsia" w:cstheme="minorEastAsia" w:ascii="Arial" w:hAnsi="Arial" w:eastAsia="Arial" w:cs="Arial"/>
              </w:rPr>
            </w:pPr>
          </w:p>
          <w:p w14:paraId="2AEB58DB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==New Input</w:t>
            </w:r>
          </w:p>
          <w:p w14:paraId="0D7F3760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No. Index IP MAC Assign</w:t>
            </w:r>
          </w:p>
          <w:p w14:paraId="782F9FB6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001 001 192.168.000.200 6c-df-fb-2b-01-19 No</w:t>
            </w:r>
          </w:p>
          <w:p w14:paraId="1D72521A">
            <w:pPr>
              <w:rPr>
                <w:rFonts w:hint="eastAsia" w:cstheme="minorEastAsia" w:ascii="Arial" w:hAnsi="Arial" w:eastAsia="Arial" w:cs="Arial"/>
              </w:rPr>
            </w:pPr>
          </w:p>
          <w:p w14:paraId="20F74B4C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==New Output</w:t>
            </w:r>
          </w:p>
          <w:p w14:paraId="18A45F72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No. Index IP MAC Assign</w:t>
            </w:r>
          </w:p>
          <w:p w14:paraId="1FCEE752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001 001 192.168.000.200 6c-df-fb-2b-02-12 No</w:t>
            </w:r>
          </w:p>
          <w:p w14:paraId="33751258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================================================================</w:t>
            </w:r>
          </w:p>
          <w:p w14:paraId="0E4E8E15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</w:p>
        </w:tc>
      </w:tr>
    </w:tbl>
    <w:p w14:paraId="7E0F0C06">
      <w:pPr>
        <w:rPr>
          <w:rFonts w:hint="eastAsia" w:ascii="Arial" w:hAnsi="Arial" w:eastAsia="Arial" w:cs="Arial"/>
          <w:lang w:val="en-US" w:eastAsia="zh-CN"/>
        </w:rPr>
      </w:pPr>
    </w:p>
    <w:p w14:paraId="421B856C">
      <w:pPr>
        <w:pStyle w:val="3"/>
        <w:bidi w:val="0"/>
        <w:ind w:left="0" w:leftChars="0" w:firstLine="0" w:firstLineChars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 xml:space="preserve">SEARCH RESET 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3EB3F37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9376E1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7E1062E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B1E404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SEARCH RESET</w:t>
            </w:r>
          </w:p>
        </w:tc>
      </w:tr>
      <w:tr w14:paraId="0178392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879890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5D0C0C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6820AC8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Clears the network discovery results.</w:t>
            </w:r>
          </w:p>
        </w:tc>
      </w:tr>
      <w:tr w14:paraId="2D94B08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9FBC42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B87830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188FAAE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C2EDEA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None</w:t>
            </w:r>
          </w:p>
        </w:tc>
        <w:tc>
          <w:tcPr>
            <w:tcW w:w="5485" w:type="dxa"/>
          </w:tcPr>
          <w:p w14:paraId="10F049B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  <w:tr w14:paraId="05084AB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43FF16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0CB180A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75E3124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651692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31FF584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Discovery results cleared successfully.</w:t>
            </w:r>
          </w:p>
        </w:tc>
      </w:tr>
      <w:tr w14:paraId="4F403BC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B798774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2E3B0CF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5D70FCFA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SEARCH RESET</w:t>
            </w:r>
          </w:p>
        </w:tc>
      </w:tr>
    </w:tbl>
    <w:p w14:paraId="208B3562">
      <w:pPr>
        <w:rPr>
          <w:rFonts w:hint="eastAsia" w:ascii="Arial" w:hAnsi="Arial" w:eastAsia="Arial" w:cs="Arial"/>
          <w:lang w:val="en-US" w:eastAsia="zh-CN"/>
        </w:rPr>
      </w:pPr>
    </w:p>
    <w:p w14:paraId="1AB683CB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 xml:space="preserve">ADD DEV RESET 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493F1F1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0704AD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437702B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33544B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ADD DEV RESET</w:t>
            </w:r>
          </w:p>
        </w:tc>
      </w:tr>
      <w:tr w14:paraId="09E678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A0C10F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37E5063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70DDA2D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Clears all device-related configurations.</w:t>
            </w:r>
          </w:p>
        </w:tc>
      </w:tr>
      <w:tr w14:paraId="42307D4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85AF6B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4ABA86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21A7C41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2CD9D5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None</w:t>
            </w:r>
          </w:p>
        </w:tc>
        <w:tc>
          <w:tcPr>
            <w:tcW w:w="5485" w:type="dxa"/>
          </w:tcPr>
          <w:p w14:paraId="4A10510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  <w:tr w14:paraId="08B773C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6A77D4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7FB50F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525737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BEBE31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0220BF0E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Clears the following:</w:t>
            </w:r>
          </w:p>
          <w:p w14:paraId="06166B89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- All encoder configurations</w:t>
            </w:r>
          </w:p>
          <w:p w14:paraId="392FC760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- All decoder configurations</w:t>
            </w:r>
          </w:p>
          <w:p w14:paraId="01B7213F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- Video wall configurations</w:t>
            </w:r>
          </w:p>
          <w:p w14:paraId="257913E0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- Network discovery results</w:t>
            </w:r>
          </w:p>
        </w:tc>
      </w:tr>
      <w:tr w14:paraId="1CB248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33E7941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6C8C3CE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6EF25EB1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ADD DEV RESET</w:t>
            </w:r>
          </w:p>
        </w:tc>
      </w:tr>
    </w:tbl>
    <w:p w14:paraId="73211B77">
      <w:pPr>
        <w:rPr>
          <w:rFonts w:hint="eastAsia" w:ascii="Arial" w:hAnsi="Arial" w:eastAsia="Arial" w:cs="Arial"/>
          <w:lang w:val="en-US" w:eastAsia="zh-CN"/>
        </w:rPr>
      </w:pPr>
    </w:p>
    <w:p w14:paraId="05100FE1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 xml:space="preserve">ADD DEV AUTO 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1B21CEF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53FE52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6DBE52B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1125F54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ADD DEV AUTO</w:t>
            </w:r>
          </w:p>
        </w:tc>
      </w:tr>
      <w:tr w14:paraId="14AF2E5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CECD3A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5B3E16B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8B2B9B0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Automatically adds newly discovered encoder and decoder devices.</w:t>
            </w:r>
          </w:p>
        </w:tc>
      </w:tr>
      <w:tr w14:paraId="041210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5C52E2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E00372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235635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4D93AB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None</w:t>
            </w:r>
          </w:p>
        </w:tc>
        <w:tc>
          <w:tcPr>
            <w:tcW w:w="5485" w:type="dxa"/>
          </w:tcPr>
          <w:p w14:paraId="5691A08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</w:p>
        </w:tc>
      </w:tr>
      <w:tr w14:paraId="6528730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C7EA62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DBBC37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080F704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61D675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5322C01E">
            <w:pPr>
              <w:rPr>
                <w:rFonts w:hint="eastAsia" w:cstheme="minorEastAsia" w:ascii="Arial" w:hAnsi="Arial" w:eastAsia="Arial" w:cs="Arial"/>
              </w:rPr>
            </w:pPr>
            <w:r>
              <w:rPr>
                <w:rFonts w:hint="eastAsia" w:cstheme="minorEastAsia" w:ascii="Arial" w:hAnsi="Arial" w:eastAsia="Arial" w:cs="Arial"/>
              </w:rPr>
              <w:t>New devices added automatically.</w:t>
            </w:r>
          </w:p>
        </w:tc>
      </w:tr>
      <w:tr w14:paraId="580167E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F01E4D4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1E2F5E4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7C5E6129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ADD DEV AUTO</w:t>
            </w:r>
          </w:p>
        </w:tc>
      </w:tr>
    </w:tbl>
    <w:p w14:paraId="7AEDD2E0">
      <w:pPr>
        <w:rPr>
          <w:rFonts w:hint="eastAsia" w:ascii="Arial" w:hAnsi="Arial" w:eastAsia="Arial" w:cs="Arial"/>
          <w:lang w:val="en-US" w:eastAsia="zh-CN"/>
        </w:rPr>
      </w:pPr>
    </w:p>
    <w:p w14:paraId="4D917210">
      <w:pPr>
        <w:rPr>
          <w:rFonts w:hint="eastAsia" w:ascii="Arial" w:hAnsi="Arial" w:eastAsia="Arial" w:cs="Arial"/>
          <w:lang w:val="en-US" w:eastAsia="zh-CN"/>
        </w:rPr>
      </w:pPr>
    </w:p>
    <w:p w14:paraId="4E9BC797">
      <w:pPr>
        <w:rPr>
          <w:rFonts w:hint="eastAsia" w:ascii="Arial" w:hAnsi="Arial" w:eastAsia="Arial" w:cs="Arial"/>
          <w:lang w:val="en-US" w:eastAsia="zh-CN"/>
        </w:rPr>
      </w:pPr>
    </w:p>
    <w:p w14:paraId="52A42D4E">
      <w:pPr>
        <w:pStyle w:val="2"/>
        <w:bidi w:val="0"/>
        <w:rPr>
          <w:rFonts w:hint="eastAsia" w:ascii="Arial" w:hAnsi="Arial" w:eastAsia="Arial" w:cs="Arial"/>
          <w:lang w:val="en-US" w:eastAsia="zh-CN"/>
        </w:rPr>
      </w:pPr>
      <w:bookmarkStart w:id="124" w:name="_Toc27827"/>
      <w:r>
        <w:rPr>
          <w:rFonts w:hint="eastAsia" w:ascii="Arial" w:hAnsi="Arial" w:eastAsia="Arial" w:cs="Arial"/>
          <w:lang w:val="en-US" w:eastAsia="zh-CN"/>
        </w:rPr>
        <w:t>9 Network Management API</w:t>
      </w:r>
      <w:bookmarkEnd w:id="124"/>
    </w:p>
    <w:p w14:paraId="36C53B5A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 xml:space="preserve">SET NETWORK LAN2 DHCP ON/OFF 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3748412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E34C13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1CB194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7D2ADB9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SET NETWORK LAN2 DHCP ON/OFF </w:t>
            </w:r>
          </w:p>
        </w:tc>
      </w:tr>
      <w:tr w14:paraId="0E002E8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6D02966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195A695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0E18C3C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Enables or disables DHCP on the CONTROL LAN port.</w:t>
            </w:r>
            <w:r>
              <w:rPr>
                <w:rFonts w:hint="eastAsia" w:cstheme="minorEastAsia" w:ascii="Arial" w:hAnsi="Arial" w:eastAsia="Arial" w:cs="Arial"/>
                <w:lang w:val="en-US" w:eastAsia="zh-CN"/>
              </w:rPr>
            </w:r>
            <w:r>
              <w:rPr>
                <w:rFonts w:hint="eastAsia" w:cstheme="minorEastAsia" w:ascii="Arial" w:hAnsi="Arial" w:eastAsia="Arial" w:cs="Arial"/>
              </w:rPr>
            </w:r>
          </w:p>
        </w:tc>
      </w:tr>
      <w:tr w14:paraId="0A49F3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6967A8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54EA1A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6AF7B46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13BB289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ON/OFF</w:t>
            </w:r>
          </w:p>
        </w:tc>
        <w:tc>
          <w:tcPr>
            <w:tcW w:w="5485" w:type="dxa"/>
          </w:tcPr>
          <w:p w14:paraId="126A0E1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DHCP status: ON = enabled; OFF = disabled</w:t>
            </w:r>
          </w:p>
        </w:tc>
      </w:tr>
      <w:tr w14:paraId="290D629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E4CEC0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2AF195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3ADD92D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2524BF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73585BD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7798E99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5A755A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1E3D256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Invalid parameter.</w:t>
            </w:r>
          </w:p>
        </w:tc>
      </w:tr>
      <w:tr w14:paraId="11CBD5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198C5FF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2774D17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719896C6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SET NETWORK LAN2 DHCP ON </w:t>
            </w:r>
          </w:p>
        </w:tc>
      </w:tr>
    </w:tbl>
    <w:p w14:paraId="0B293114">
      <w:pPr>
        <w:rPr>
          <w:rFonts w:hint="eastAsia" w:ascii="Arial" w:hAnsi="Arial" w:eastAsia="Arial" w:cs="Arial"/>
          <w:lang w:val="en-US" w:eastAsia="zh-CN"/>
        </w:rPr>
      </w:pPr>
    </w:p>
    <w:p w14:paraId="06E6AC74">
      <w:pPr>
        <w:rPr>
          <w:rFonts w:hint="eastAsia" w:ascii="Arial" w:hAnsi="Arial" w:eastAsia="Arial" w:cs="Arial"/>
          <w:lang w:val="en-US" w:eastAsia="zh-CN"/>
        </w:rPr>
      </w:pPr>
    </w:p>
    <w:p w14:paraId="00C4D016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 xml:space="preserve">SET NETWORK LAN2 STATIC IP [ip] 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296EAE6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6F62F0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4FD6149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A1B6038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SET NETWORK LAN2 STATIC IP [ip] </w:t>
            </w:r>
          </w:p>
        </w:tc>
      </w:tr>
      <w:tr w14:paraId="232F1CA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6F8A281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05DDB8E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DCCCF85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static IP address of the CONTROL LAN port.</w:t>
            </w:r>
          </w:p>
        </w:tc>
      </w:tr>
      <w:tr w14:paraId="50CAAD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0AAB0D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5EE3C6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40D2535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0E8565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[ip]</w:t>
            </w:r>
          </w:p>
        </w:tc>
        <w:tc>
          <w:tcPr>
            <w:tcW w:w="5485" w:type="dxa"/>
          </w:tcPr>
          <w:p w14:paraId="32F0EB7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IPv4 address (e.g., 192.168.1.100)</w:t>
            </w:r>
          </w:p>
        </w:tc>
      </w:tr>
      <w:tr w14:paraId="60394A9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576FCC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652009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2DDC6A7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E19164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348A19C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IP address configured successfully.</w:t>
            </w:r>
          </w:p>
        </w:tc>
      </w:tr>
      <w:tr w14:paraId="2E8292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1401FCC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65A2BDF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Invalid IP address format.</w:t>
            </w:r>
          </w:p>
        </w:tc>
      </w:tr>
      <w:tr w14:paraId="5540665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264C546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32CF551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6FE44F4E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SET NETWORK LAN2 STATIC IP 192.168.1.100 </w:t>
            </w:r>
          </w:p>
        </w:tc>
      </w:tr>
    </w:tbl>
    <w:p w14:paraId="1C9E0CB6">
      <w:pPr>
        <w:rPr>
          <w:rFonts w:hint="eastAsia" w:ascii="Arial" w:hAnsi="Arial" w:eastAsia="Arial" w:cs="Arial"/>
          <w:lang w:val="en-US" w:eastAsia="zh-CN"/>
        </w:rPr>
      </w:pPr>
    </w:p>
    <w:p w14:paraId="446C4450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1BF1CB41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 xml:space="preserve">SET NETWORK LAN2 STATIC GATEWAY [gw] 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7CDCC1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89ECB4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1658D2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C0B3DCD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SET NETWORK LAN2 STATIC GATEWAY [gw] </w:t>
            </w:r>
          </w:p>
        </w:tc>
      </w:tr>
      <w:tr w14:paraId="3262368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61ADD2E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2D3025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FDA6118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static gateway of the CONTROL LAN port.</w:t>
            </w:r>
          </w:p>
        </w:tc>
      </w:tr>
      <w:tr w14:paraId="36211E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E22C6B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E988B9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43536F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F887BC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[gw]</w:t>
            </w:r>
          </w:p>
        </w:tc>
        <w:tc>
          <w:tcPr>
            <w:tcW w:w="5485" w:type="dxa"/>
          </w:tcPr>
          <w:p w14:paraId="2595408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IPv4 gateway address (e.g., 192.168.1.1)</w:t>
            </w:r>
          </w:p>
        </w:tc>
      </w:tr>
      <w:tr w14:paraId="6188B27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3139B8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AA7884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0C64A6A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1CB605F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5062880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Gateway configured successfully.</w:t>
            </w:r>
          </w:p>
        </w:tc>
      </w:tr>
      <w:tr w14:paraId="1F3CC7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7331F8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6460041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Invalid gateway address format.</w:t>
            </w:r>
          </w:p>
        </w:tc>
      </w:tr>
      <w:tr w14:paraId="5B13DD1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1C10BCB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5BF5E5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322A7C61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SET NETWORK LAN2 STATIC GATEWAY 192.168.1.1 </w:t>
            </w:r>
          </w:p>
        </w:tc>
      </w:tr>
    </w:tbl>
    <w:p w14:paraId="1E5636C9">
      <w:pPr>
        <w:rPr>
          <w:rFonts w:hint="eastAsia" w:ascii="Arial" w:hAnsi="Arial" w:eastAsia="Arial" w:cs="Arial"/>
          <w:lang w:val="en-US" w:eastAsia="zh-CN"/>
        </w:rPr>
      </w:pPr>
    </w:p>
    <w:p w14:paraId="60C5AE95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 xml:space="preserve">SET NETWORK LAN2 STATIC MASK [mask] 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5841C82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6C39B6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3914838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B582ACB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SET NETWORK LAN2 STATIC MASK [mask] </w:t>
            </w:r>
          </w:p>
        </w:tc>
      </w:tr>
      <w:tr w14:paraId="25D4F9F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16567F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158F597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AB0708F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static subnet mask of the CONTROL LAN port.</w:t>
            </w:r>
          </w:p>
        </w:tc>
      </w:tr>
      <w:tr w14:paraId="50582D1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3FD0BC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97ACDF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5FBFDB5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5D23A2F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[mask]</w:t>
            </w:r>
          </w:p>
        </w:tc>
        <w:tc>
          <w:tcPr>
            <w:tcW w:w="5485" w:type="dxa"/>
          </w:tcPr>
          <w:p w14:paraId="737ADE3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Subnet mask (e.g., 255.255.255.0)</w:t>
            </w:r>
          </w:p>
        </w:tc>
      </w:tr>
      <w:tr w14:paraId="16A7047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FF0542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00F0026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453023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294C4C2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1425CF5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Subnet mask configured successfully.</w:t>
            </w:r>
          </w:p>
        </w:tc>
      </w:tr>
      <w:tr w14:paraId="07B6737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065CD0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5134051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Invalid subnet mask format.</w:t>
            </w:r>
          </w:p>
        </w:tc>
      </w:tr>
      <w:tr w14:paraId="4EF078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22E47A0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70F9994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57FAFFF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SET NETWORK LAN2 STATIC MASK 255.255.255.0 </w:t>
            </w:r>
          </w:p>
        </w:tc>
      </w:tr>
    </w:tbl>
    <w:p w14:paraId="69B1CC2A">
      <w:pPr>
        <w:rPr>
          <w:rFonts w:hint="eastAsia" w:ascii="Arial" w:hAnsi="Arial" w:eastAsia="Arial" w:cs="Arial"/>
          <w:lang w:val="en-US" w:eastAsia="zh-CN"/>
        </w:rPr>
      </w:pPr>
    </w:p>
    <w:p w14:paraId="26599D67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33F2C709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</w:p>
    <w:p w14:paraId="6D33B82D">
      <w:pPr>
        <w:pStyle w:val="3"/>
        <w:bidi w:val="0"/>
        <w:rPr>
          <w:rFonts w:hint="eastAsia" w:ascii="Arial" w:hAnsi="Arial" w:eastAsia="Arial" w:cs="Arial"/>
          <w:lang w:val="en-US" w:eastAsia="zh-CN"/>
        </w:rPr>
      </w:pPr>
      <w:r>
        <w:rPr>
          <w:rFonts w:hint="eastAsia" w:ascii="Arial" w:hAnsi="Arial" w:eastAsia="Arial" w:cs="Arial"/>
          <w:lang w:val="en-US" w:eastAsia="zh-CN"/>
        </w:rPr>
        <w:t xml:space="preserve">SET NETWORK REBOOT 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5B15B80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31DE3C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09D4A5A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0F9068C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SET NETWORK REBOOT </w:t>
            </w:r>
          </w:p>
        </w:tc>
      </w:tr>
      <w:tr w14:paraId="4685211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A2DA6B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5D61AC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8E1C2BA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Restarts the network service to apply the configuration.</w:t>
            </w:r>
          </w:p>
        </w:tc>
      </w:tr>
      <w:tr w14:paraId="7423237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332DFA7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E89AC7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2C0243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094251BF">
            <w:pPr>
              <w:rPr>
                <w:rFonts w:hint="eastAsia" w:cstheme="minorEastAsia" w:ascii="Arial" w:hAnsi="Arial" w:eastAsia="Arial" w:cs="Arial"/>
                <w:sz w:val="21"/>
                <w:szCs w:val="21"/>
                <w:lang w:eastAsia="zh-CN"/>
              </w:rPr>
            </w:pPr>
            <w:r>
              <w:rPr>
                <w:rFonts w:hint="eastAsia" w:cstheme="minorEastAsia" w:ascii="Arial" w:hAnsi="Arial" w:eastAsia="Arial" w:cs="Arial"/>
                <w:lang w:val="en-US" w:eastAsia="zh-CN"/>
              </w:rPr>
              <w:t>None</w:t>
            </w:r>
          </w:p>
        </w:tc>
        <w:tc>
          <w:tcPr>
            <w:tcW w:w="5485" w:type="dxa"/>
          </w:tcPr>
          <w:p w14:paraId="22A6246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 </w:t>
            </w:r>
          </w:p>
        </w:tc>
      </w:tr>
      <w:tr w14:paraId="0600D2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AFD72A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6D10A0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5423E15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66138D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>
            <w:r>
              <w:t>Network service restarted successfully.</w:t>
            </w:r>
          </w:p>
        </w:tc>
      </w:tr>
      <w:tr w14:paraId="1D205F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2F7F1BDB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53EA23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512F77C8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 xml:space="preserve">SET NETWORK REBOOT </w:t>
            </w:r>
          </w:p>
        </w:tc>
      </w:tr>
    </w:tbl>
    <w:p w14:paraId="1BFAA2B2">
      <w:pPr>
        <w:rPr>
          <w:rFonts w:hint="eastAsia" w:ascii="Arial" w:hAnsi="Arial" w:eastAsia="Arial" w:cs="Arial"/>
          <w:lang w:val="en-US" w:eastAsia="zh-CN"/>
        </w:rPr>
      </w:pPr>
    </w:p>
    <w:p w14:paraId="69B4A98A">
      <w:pPr>
        <w:rPr>
          <w:rFonts w:hint="default" w:ascii="Arial" w:hAnsi="Arial" w:eastAsia="Arial" w:cs="Arial"/>
          <w:lang w:val="en-US" w:eastAsia="zh-CN"/>
        </w:rPr>
      </w:pPr>
    </w:p>
    <w:p w14:paraId="6F05566F">
      <w:pPr>
        <w:pStyle w:val="3"/>
        <w:bidi w:val="0"/>
        <w:rPr>
          <w:rFonts w:hint="default" w:ascii="Arial" w:hAnsi="Arial" w:eastAsia="Arial" w:cs="Arial"/>
          <w:lang w:val="en-US" w:eastAsia="zh-CN"/>
        </w:rPr>
      </w:pPr>
      <w:r>
        <w:rPr>
          <w:rFonts w:hint="default" w:ascii="Arial" w:hAnsi="Arial" w:eastAsia="Arial" w:cs="Arial"/>
          <w:lang w:val="en-US" w:eastAsia="zh-CN"/>
        </w:rPr>
        <w:t xml:space="preserve">SET NETWORK SSH ON/OFF 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4342BAF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A29EF3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4C11F9A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AF09F95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 NETWORK SSH ON/OFF</w:t>
            </w:r>
          </w:p>
        </w:tc>
      </w:tr>
      <w:tr w14:paraId="2511B08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250566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0102D91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E99081A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Enables or disables the SSH service.</w:t>
            </w:r>
          </w:p>
        </w:tc>
      </w:tr>
      <w:tr w14:paraId="3226A4F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6E0227D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FEC571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7346EE9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2A3C4EA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ON/OFF</w:t>
            </w:r>
          </w:p>
        </w:tc>
        <w:tc>
          <w:tcPr>
            <w:tcW w:w="5485" w:type="dxa"/>
          </w:tcPr>
          <w:p w14:paraId="5EF61F0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ON = enable SSH; OFF = disable SSH</w:t>
            </w:r>
          </w:p>
        </w:tc>
      </w:tr>
      <w:tr w14:paraId="718AE05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AD62B2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036B6A7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45911A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120ED72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4D76B21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0A21B27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542F5A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57BC389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Invalid parameter or service unavailable.</w:t>
            </w:r>
          </w:p>
        </w:tc>
      </w:tr>
      <w:tr w14:paraId="78323F3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1F5182A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78D6D14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2641556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 NETWORK SSH ON</w:t>
            </w:r>
          </w:p>
        </w:tc>
      </w:tr>
    </w:tbl>
    <w:p w14:paraId="75E77408">
      <w:pPr>
        <w:rPr>
          <w:rFonts w:hint="default" w:ascii="Arial" w:hAnsi="Arial" w:eastAsia="Arial" w:cs="Arial"/>
          <w:lang w:val="en-US" w:eastAsia="zh-CN"/>
        </w:rPr>
      </w:pPr>
    </w:p>
    <w:p w14:paraId="0229AF6F">
      <w:pPr>
        <w:pStyle w:val="3"/>
        <w:bidi w:val="0"/>
        <w:rPr>
          <w:rFonts w:hint="default" w:ascii="Arial" w:hAnsi="Arial" w:eastAsia="Arial" w:cs="Arial"/>
          <w:lang w:val="en-US" w:eastAsia="zh-CN"/>
        </w:rPr>
      </w:pPr>
    </w:p>
    <w:p w14:paraId="443A4A91">
      <w:pPr>
        <w:pStyle w:val="3"/>
        <w:bidi w:val="0"/>
        <w:rPr>
          <w:rFonts w:hint="default" w:ascii="Arial" w:hAnsi="Arial" w:eastAsia="Arial" w:cs="Arial"/>
          <w:lang w:val="en-US" w:eastAsia="zh-CN"/>
        </w:rPr>
      </w:pPr>
      <w:r>
        <w:rPr>
          <w:rFonts w:hint="default" w:ascii="Arial" w:hAnsi="Arial" w:eastAsia="Arial" w:cs="Arial"/>
          <w:lang w:val="en-US" w:eastAsia="zh-CN"/>
        </w:rPr>
        <w:t xml:space="preserve">SET NETWORK SSH PORT [port] 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4D0C570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6B266C6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657C50D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86D2D00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 NETWORK SSH PORT [port]</w:t>
            </w:r>
          </w:p>
        </w:tc>
      </w:tr>
      <w:tr w14:paraId="1532C70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3A5D7D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0E8A0A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D8366B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SSH service port.</w:t>
            </w:r>
          </w:p>
        </w:tc>
      </w:tr>
      <w:tr w14:paraId="0082B0E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4E89FE4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470B6A3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0B4847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772D84D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[port]</w:t>
            </w:r>
          </w:p>
        </w:tc>
        <w:tc>
          <w:tcPr>
            <w:tcW w:w="5485" w:type="dxa"/>
          </w:tcPr>
          <w:p w14:paraId="6F86744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Port number (1-65535)</w:t>
            </w:r>
          </w:p>
        </w:tc>
      </w:tr>
      <w:tr w14:paraId="16EB149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5A3BE6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F2B7D3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6AD8BD4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0CC0904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148D39E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Port changed successfully.</w:t>
            </w:r>
          </w:p>
        </w:tc>
      </w:tr>
      <w:tr w14:paraId="491BD34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FBB057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5762FAD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Port conflict or invalid port.</w:t>
            </w:r>
          </w:p>
        </w:tc>
      </w:tr>
      <w:tr w14:paraId="412BDD7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F7C96FA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00FD7B5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78337156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 NETWORK SSH PORT 2222</w:t>
            </w:r>
          </w:p>
        </w:tc>
      </w:tr>
    </w:tbl>
    <w:p w14:paraId="723D4A41">
      <w:pPr>
        <w:rPr>
          <w:rFonts w:hint="default" w:ascii="Arial" w:hAnsi="Arial" w:eastAsia="Arial" w:cs="Arial"/>
          <w:lang w:val="en-US" w:eastAsia="zh-CN"/>
        </w:rPr>
      </w:pPr>
    </w:p>
    <w:p w14:paraId="4A6C47BF">
      <w:pPr>
        <w:pStyle w:val="3"/>
        <w:bidi w:val="0"/>
        <w:rPr>
          <w:rFonts w:hint="default" w:ascii="Arial" w:hAnsi="Arial" w:eastAsia="Arial" w:cs="Arial"/>
          <w:lang w:val="en-US" w:eastAsia="zh-CN"/>
        </w:rPr>
      </w:pPr>
      <w:r>
        <w:rPr>
          <w:rFonts w:hint="default" w:ascii="Arial" w:hAnsi="Arial" w:eastAsia="Arial" w:cs="Arial"/>
          <w:lang w:val="en-US" w:eastAsia="zh-CN"/>
        </w:rPr>
        <w:t>SET NETWORK TELNET ON/OFF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0985955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EB19A08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490E5E8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7BFE88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 NETWORK TELNET ON/OFF</w:t>
            </w:r>
          </w:p>
        </w:tc>
      </w:tr>
      <w:tr w14:paraId="4B84A79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3B89B73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5565B16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211C877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Enables or disables the Telnet service.</w:t>
            </w:r>
          </w:p>
        </w:tc>
      </w:tr>
      <w:tr w14:paraId="450A8A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7E3DBE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0BF2716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0B0BDD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11FEB3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ON/OFF</w:t>
            </w:r>
          </w:p>
        </w:tc>
        <w:tc>
          <w:tcPr>
            <w:tcW w:w="5485" w:type="dxa"/>
          </w:tcPr>
          <w:p w14:paraId="3454566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ON = enable Telnet; OFF = disable Telnet</w:t>
            </w:r>
          </w:p>
        </w:tc>
      </w:tr>
      <w:tr w14:paraId="357BBBC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5368E3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26A087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199E476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1905E96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483BCD4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37D2FB0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A43D11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75FFAC0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Invalid parameter.</w:t>
            </w:r>
          </w:p>
        </w:tc>
      </w:tr>
      <w:tr w14:paraId="2E7C5A8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5358ED6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3EBC3DC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544F2034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 NETWORK TELNET OFF</w:t>
            </w:r>
          </w:p>
        </w:tc>
      </w:tr>
    </w:tbl>
    <w:p w14:paraId="63D76D97">
      <w:pPr>
        <w:rPr>
          <w:rFonts w:hint="default" w:ascii="Arial" w:hAnsi="Arial" w:eastAsia="Arial" w:cs="Arial"/>
          <w:lang w:val="en-US" w:eastAsia="zh-CN"/>
        </w:rPr>
      </w:pPr>
    </w:p>
    <w:p w14:paraId="67BCDB95">
      <w:pPr>
        <w:pStyle w:val="3"/>
        <w:bidi w:val="0"/>
        <w:rPr>
          <w:rFonts w:hint="default" w:ascii="Arial" w:hAnsi="Arial" w:eastAsia="Arial" w:cs="Arial"/>
          <w:lang w:val="en-US" w:eastAsia="zh-CN"/>
        </w:rPr>
      </w:pPr>
    </w:p>
    <w:p w14:paraId="763A0A43">
      <w:pPr>
        <w:pStyle w:val="3"/>
        <w:bidi w:val="0"/>
        <w:rPr>
          <w:rFonts w:hint="default" w:ascii="Arial" w:hAnsi="Arial" w:eastAsia="Arial" w:cs="Arial"/>
          <w:lang w:val="en-US" w:eastAsia="zh-CN"/>
        </w:rPr>
      </w:pPr>
    </w:p>
    <w:p w14:paraId="3E4270F6">
      <w:pPr>
        <w:pStyle w:val="3"/>
        <w:bidi w:val="0"/>
        <w:rPr>
          <w:rFonts w:hint="default" w:ascii="Arial" w:hAnsi="Arial" w:eastAsia="Arial" w:cs="Arial"/>
          <w:lang w:val="en-US" w:eastAsia="zh-CN"/>
        </w:rPr>
      </w:pPr>
      <w:r>
        <w:rPr>
          <w:rFonts w:hint="default" w:ascii="Arial" w:hAnsi="Arial" w:eastAsia="Arial" w:cs="Arial"/>
          <w:lang w:val="en-US" w:eastAsia="zh-CN"/>
        </w:rPr>
        <w:t xml:space="preserve">SET NETWORK TELNET PORT port 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7046DCC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68DD4BE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2F3617F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002B3F7F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 NETWORK TELNET PORT [port]</w:t>
            </w:r>
          </w:p>
        </w:tc>
      </w:tr>
      <w:tr w14:paraId="51C2272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C988AFD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1926C3B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5684E749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Telnet service port.</w:t>
            </w:r>
          </w:p>
        </w:tc>
      </w:tr>
      <w:tr w14:paraId="283445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C62795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0692870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5D476F1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D4A864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[port]</w:t>
            </w:r>
          </w:p>
        </w:tc>
        <w:tc>
          <w:tcPr>
            <w:tcW w:w="5485" w:type="dxa"/>
          </w:tcPr>
          <w:p w14:paraId="447D712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Port number (1-65535)</w:t>
            </w:r>
          </w:p>
        </w:tc>
      </w:tr>
      <w:tr w14:paraId="145E1CF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15D66C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1B7C170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247A9B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4122AB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6F4276E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Port changed successfully.</w:t>
            </w:r>
          </w:p>
        </w:tc>
      </w:tr>
      <w:tr w14:paraId="20DD96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1202B4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41945C7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Port conflict or invalid port.</w:t>
            </w:r>
          </w:p>
        </w:tc>
      </w:tr>
      <w:tr w14:paraId="26EAC8E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6B4A39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68D1B76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7B027535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 NETWORK TELNET PORT 2323</w:t>
            </w:r>
          </w:p>
        </w:tc>
      </w:tr>
    </w:tbl>
    <w:p w14:paraId="3C36CB21">
      <w:pPr>
        <w:rPr>
          <w:rFonts w:hint="default" w:ascii="Arial" w:hAnsi="Arial" w:eastAsia="Arial" w:cs="Arial"/>
          <w:lang w:val="en-US" w:eastAsia="zh-CN"/>
        </w:rPr>
      </w:pPr>
    </w:p>
    <w:p w14:paraId="4434ADD9">
      <w:pPr>
        <w:pStyle w:val="3"/>
        <w:bidi w:val="0"/>
        <w:rPr>
          <w:rFonts w:hint="default" w:ascii="Arial" w:hAnsi="Arial" w:eastAsia="Arial" w:cs="Arial"/>
          <w:lang w:val="en-US" w:eastAsia="zh-CN"/>
        </w:rPr>
      </w:pPr>
      <w:r>
        <w:rPr>
          <w:rFonts w:hint="default" w:ascii="Arial" w:hAnsi="Arial" w:eastAsia="Arial" w:cs="Arial"/>
          <w:lang w:val="en-US" w:eastAsia="zh-CN"/>
        </w:rPr>
        <w:t xml:space="preserve">SET NETWORK WEB ON/OFF 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4D0C60B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99A86A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3913326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C845989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 NETWORK WEB ON/OFF</w:t>
            </w:r>
          </w:p>
        </w:tc>
      </w:tr>
      <w:tr w14:paraId="3384144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04718E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3E15941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27B1270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Enables or disables access to the web GUI.</w:t>
            </w:r>
          </w:p>
        </w:tc>
      </w:tr>
      <w:tr w14:paraId="0A48FFB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1AEB026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2372635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1729FE9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84B41D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ON/OFF</w:t>
            </w:r>
          </w:p>
        </w:tc>
        <w:tc>
          <w:tcPr>
            <w:tcW w:w="5485" w:type="dxa"/>
          </w:tcPr>
          <w:p w14:paraId="3972532C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ON = enable web access; OFF = disable web access</w:t>
            </w:r>
          </w:p>
        </w:tc>
      </w:tr>
      <w:tr w14:paraId="1250F77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7B83833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75F6EA61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3EE1E7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88D7CF2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5BB7D96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5AD9BB4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7A7CE3A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4B267CF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Service unavailable.</w:t>
            </w:r>
          </w:p>
        </w:tc>
      </w:tr>
      <w:tr w14:paraId="6681E9B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1F592EF5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3E8C93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7DAF532E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 NETWORK WEB ON</w:t>
            </w:r>
          </w:p>
        </w:tc>
      </w:tr>
    </w:tbl>
    <w:p w14:paraId="0D2B3CB3">
      <w:pPr>
        <w:rPr>
          <w:rFonts w:hint="default" w:ascii="Arial" w:hAnsi="Arial" w:eastAsia="Arial" w:cs="Arial"/>
          <w:lang w:val="en-US" w:eastAsia="zh-CN"/>
        </w:rPr>
      </w:pPr>
    </w:p>
    <w:p w14:paraId="6679C8DC">
      <w:pPr>
        <w:pStyle w:val="3"/>
        <w:bidi w:val="0"/>
        <w:rPr>
          <w:rFonts w:hint="default" w:ascii="Arial" w:hAnsi="Arial" w:eastAsia="Arial" w:cs="Arial"/>
          <w:lang w:val="en-US" w:eastAsia="zh-CN"/>
        </w:rPr>
      </w:pPr>
    </w:p>
    <w:p w14:paraId="3160CC40">
      <w:pPr>
        <w:pStyle w:val="3"/>
        <w:bidi w:val="0"/>
        <w:ind w:left="0" w:leftChars="0" w:firstLine="241" w:firstLineChars="100"/>
        <w:rPr>
          <w:rFonts w:hint="default" w:ascii="Arial" w:hAnsi="Arial" w:eastAsia="Arial" w:cs="Arial"/>
          <w:lang w:val="en-US" w:eastAsia="zh-CN"/>
        </w:rPr>
      </w:pPr>
      <w:r>
        <w:rPr>
          <w:rFonts w:hint="default" w:ascii="Arial" w:hAnsi="Arial" w:eastAsia="Arial" w:cs="Arial"/>
          <w:lang w:val="en-US" w:eastAsia="zh-CN"/>
        </w:rPr>
        <w:t xml:space="preserve">SET NETWORK HTTPS ON/OFF </w:t>
      </w:r>
    </w:p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2CDA3D0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715B40C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3128BD0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723F45E5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 NETWORK HTTPS ON/OFF</w:t>
            </w:r>
          </w:p>
        </w:tc>
      </w:tr>
      <w:tr w14:paraId="255D641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59875ED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481198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6027D500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Enables or disables HTTPS access.</w:t>
            </w:r>
          </w:p>
        </w:tc>
      </w:tr>
      <w:tr w14:paraId="09BD8D8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50C688B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666E0A3B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7736E4F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43E0964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ON/OFF</w:t>
            </w:r>
          </w:p>
        </w:tc>
        <w:tc>
          <w:tcPr>
            <w:tcW w:w="5485" w:type="dxa"/>
          </w:tcPr>
          <w:p w14:paraId="5A8F633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ON = enable HTTPS; OFF = disable HTTPS</w:t>
            </w:r>
          </w:p>
        </w:tc>
      </w:tr>
      <w:tr w14:paraId="142DA2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35A17A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8B5F15F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0BDB647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6928963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31BCAAC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Configuration completed successfully.</w:t>
            </w:r>
          </w:p>
        </w:tc>
      </w:tr>
      <w:tr w14:paraId="4EBAD90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D1FDBA5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600CF19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Certificate error.</w:t>
            </w:r>
          </w:p>
        </w:tc>
      </w:tr>
      <w:tr w14:paraId="3C6D17F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BFC758D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57F157D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634A35C0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 NETWORK HTTPS ON</w:t>
            </w:r>
          </w:p>
        </w:tc>
      </w:tr>
    </w:tbl>
    <w:p w14:paraId="2382CA6A">
      <w:pPr>
        <w:rPr>
          <w:rFonts w:hint="default" w:ascii="Arial" w:hAnsi="Arial" w:eastAsia="Arial" w:cs="Arial"/>
          <w:lang w:val="en-US" w:eastAsia="zh-CN"/>
        </w:rPr>
      </w:pPr>
    </w:p>
    <w:p w14:paraId="13360481">
      <w:pPr>
        <w:pStyle w:val="3"/>
        <w:bidi w:val="0"/>
        <w:rPr>
          <w:rFonts w:hint="default" w:ascii="Arial" w:hAnsi="Arial" w:eastAsia="Arial" w:cs="Arial"/>
          <w:lang w:val="en-US" w:eastAsia="zh-CN"/>
        </w:rPr>
      </w:pPr>
      <w:r>
        <w:rPr>
          <w:rFonts w:hint="default" w:ascii="Arial" w:hAnsi="Arial" w:eastAsia="Arial" w:cs="Arial"/>
          <w:lang w:val="en-US" w:eastAsia="zh-CN"/>
        </w:rPr>
        <w:t xml:space="preserve">SET NETWORK DNS [hostname] </w:t>
      </w:r>
    </w:p>
    <w:p w14:paraId="7C2BCFD1">
      <w:pPr>
        <w:rPr>
          <w:rFonts w:hint="default" w:ascii="Arial" w:hAnsi="Arial" w:eastAsia="Arial" w:cs="Arial"/>
          <w:lang w:val="en-US" w:eastAsia="zh-CN"/>
        </w:rPr>
      </w:pPr>
    </w:p>
    <w:bookmarkEnd w:id="0"/>
    <w:tbl>
      <w:tblPr>
        <w:tblStyle w:val="30"/>
        <w:tblpPr w:leftFromText="180" w:rightFromText="180" w:vertAnchor="text" w:horzAnchor="page" w:tblpX="1256" w:tblpY="206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5485"/>
      </w:tblGrid>
      <w:tr w14:paraId="7238A71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80AECA3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API Command</w:t>
            </w:r>
          </w:p>
        </w:tc>
      </w:tr>
      <w:tr w14:paraId="0883A83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26464DE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 NETWORK DNS [hostname]</w:t>
            </w:r>
          </w:p>
        </w:tc>
      </w:tr>
      <w:tr w14:paraId="1F5F275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05872F5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Description</w:t>
            </w:r>
          </w:p>
        </w:tc>
      </w:tr>
      <w:tr w14:paraId="0240EE8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2"/>
          </w:tcPr>
          <w:p w14:paraId="36072686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Sets the controller hostname.</w:t>
            </w:r>
          </w:p>
        </w:tc>
      </w:tr>
      <w:tr w14:paraId="698CC5B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0BF9994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3DF7DCB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Parameter Description</w:t>
            </w:r>
          </w:p>
        </w:tc>
      </w:tr>
      <w:tr w14:paraId="13C3FB9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</w:tcPr>
          <w:p w14:paraId="6E374F1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[hostname]</w:t>
            </w:r>
          </w:p>
        </w:tc>
        <w:tc>
          <w:tcPr>
            <w:tcW w:w="5485" w:type="dxa"/>
          </w:tcPr>
          <w:p w14:paraId="08C992D4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Hostname (maximum length: 64 characters)</w:t>
            </w:r>
          </w:p>
        </w:tc>
      </w:tr>
      <w:tr w14:paraId="2AC7CD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5" w:type="dxa"/>
            <w:shd w:val="clear" w:color="auto" w:fill="A4A4A4" w:themeFill="background1" w:themeFillShade="A5"/>
          </w:tcPr>
          <w:p w14:paraId="28BEE03A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</w:t>
            </w:r>
          </w:p>
        </w:tc>
        <w:tc>
          <w:tcPr>
            <w:tcW w:w="5485" w:type="dxa"/>
            <w:shd w:val="clear" w:color="auto" w:fill="A4A4A4" w:themeFill="background1" w:themeFillShade="A5"/>
          </w:tcPr>
          <w:p w14:paraId="5763E7A6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Return Value Description</w:t>
            </w:r>
          </w:p>
        </w:tc>
      </w:tr>
      <w:tr w14:paraId="1269547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3979274E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[SUCCESS]</w:t>
            </w:r>
          </w:p>
        </w:tc>
        <w:tc>
          <w:tcPr>
            <w:tcW w:w="5485" w:type="dxa"/>
          </w:tcPr>
          <w:p w14:paraId="4EC906C9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Hostname configured successfully.</w:t>
            </w:r>
          </w:p>
        </w:tc>
      </w:tr>
      <w:tr w14:paraId="64817AA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155" w:type="dxa"/>
          </w:tcPr>
          <w:p w14:paraId="4A8B4CD0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[FAILED]</w:t>
            </w:r>
          </w:p>
        </w:tc>
        <w:tc>
          <w:tcPr>
            <w:tcW w:w="5485" w:type="dxa"/>
          </w:tcPr>
          <w:p w14:paraId="13EBA467">
            <w:pPr>
              <w:rPr>
                <w:rFonts w:hint="eastAsia" w:cstheme="minorEastAsia" w:ascii="Arial" w:hAnsi="Arial" w:eastAsia="Arial" w:cs="Arial"/>
                <w:sz w:val="21"/>
                <w:szCs w:val="21"/>
              </w:rPr>
            </w:pPr>
            <w:r>
              <w:rPr>
                <w:rFonts w:hint="eastAsia" w:cstheme="minorEastAsia" w:ascii="Arial" w:hAnsi="Arial" w:eastAsia="Arial" w:cs="Arial"/>
              </w:rPr>
              <w:t>Invalid hostname format.</w:t>
            </w:r>
          </w:p>
        </w:tc>
      </w:tr>
      <w:tr w14:paraId="597E69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9640" w:type="dxa"/>
            <w:gridSpan w:val="2"/>
            <w:shd w:val="clear" w:color="auto" w:fill="A4A4A4" w:themeFill="background1" w:themeFillShade="A5"/>
          </w:tcPr>
          <w:p w14:paraId="4182715C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Example</w:t>
            </w:r>
          </w:p>
        </w:tc>
      </w:tr>
      <w:tr w14:paraId="5F87D0A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0" w:type="dxa"/>
            <w:gridSpan w:val="2"/>
          </w:tcPr>
          <w:p w14:paraId="1BC0BBD3">
            <w:pPr>
              <w:rPr>
                <w:rFonts w:hint="eastAsia" w:cstheme="minorEastAsia" w:ascii="Arial" w:hAnsi="Arial" w:eastAsia="Arial" w:cs="Arial"/>
                <w:sz w:val="21"/>
                <w:szCs w:val="21"/>
                <w:lang w:val="en-US" w:eastAsia="zh-CN"/>
              </w:rPr>
            </w:pPr>
            <w:r>
              <w:rPr>
                <w:rFonts w:hint="eastAsia" w:cstheme="minorEastAsia" w:ascii="Arial" w:hAnsi="Arial" w:eastAsia="Arial" w:cs="Arial"/>
              </w:rPr>
              <w:t>SET NETWORK DNS ctl500h</w:t>
            </w:r>
          </w:p>
        </w:tc>
      </w:tr>
    </w:tbl>
    <w:p w14:paraId="6D5F81E1">
      <w:pPr>
        <w:rPr>
          <w:rFonts w:hint="eastAsia" w:ascii="Arial" w:hAnsi="Arial" w:eastAsia="Arial" w:cs="Arial"/>
        </w:rPr>
      </w:pPr>
    </w:p>
    <w:p w14:paraId="58D728FA">
      <w:pPr>
        <w:rPr>
          <w:rFonts w:hint="eastAsia" w:ascii="Arial" w:hAnsi="Arial" w:eastAsia="Arial" w:cs="Arial"/>
        </w:rPr>
      </w:pPr>
    </w:p>
    <w:p w14:paraId="7BAAA334">
      <w:pPr>
        <w:rPr>
          <w:rFonts w:hint="eastAsia" w:ascii="Arial" w:hAnsi="Arial" w:eastAsia="Arial" w:cs="Arial"/>
        </w:rPr>
      </w:pPr>
    </w:p>
    <w:p w14:paraId="0CA253B9">
      <w:pPr>
        <w:rPr>
          <w:rFonts w:hint="eastAsia" w:ascii="Arial" w:hAnsi="Arial" w:eastAsia="Arial" w:cs="Arial"/>
        </w:rPr>
      </w:pPr>
    </w:p>
    <w:bookmarkEnd w:id="1"/>
    <w:bookmarkEnd w:id="2"/>
    <w:p w14:paraId="4D516A9D"/>
    <w:sectPr>
      <w:headerReference r:id="rId5" w:type="first"/>
      <w:footerReference r:id="rId7" w:type="first"/>
      <w:headerReference r:id="rId3" w:type="default"/>
      <w:headerReference r:id="rId4" w:type="even"/>
      <w:footerReference r:id="rId6" w:type="even"/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ingLiU">
    <w:altName w:val="PMingLiU-ExtB"/>
    <w:panose1 w:val="02010609000101010101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1EC950">
    <w:pPr>
      <w:pStyle w:val="1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4F47EA">
    <w:pPr>
      <w:pStyle w:val="1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29"/>
      <w:tblW w:w="9718" w:type="dxa"/>
      <w:jc w:val="center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6349"/>
      <w:gridCol w:w="1276"/>
      <w:gridCol w:w="2093"/>
    </w:tblGrid>
    <w:tr w14:paraId="6388780D">
      <w:tblPrEx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Ex>
      <w:trPr>
        <w:trHeight w:val="451" w:hRule="atLeast"/>
        <w:jc w:val="center"/>
      </w:trPr>
      <w:tc>
        <w:tcPr>
          <w:tcW w:w="6349" w:type="dxa"/>
          <w:vMerge w:val="restart"/>
          <w:vAlign w:val="center"/>
        </w:tcPr>
        <w:p w14:paraId="0F1D33FA">
          <w:pPr>
            <w:pStyle w:val="19"/>
            <w:pBdr>
              <w:bottom w:val="none" w:color="auto" w:sz="0" w:space="0"/>
            </w:pBdr>
            <w:adjustRightInd w:val="0"/>
            <w:jc w:val="left"/>
            <w:rPr>
              <w:rFonts w:ascii="Arial" w:hAnsi="Arial" w:eastAsia="Arial" w:cs="Arial"/>
              <w:sz w:val="36"/>
              <w:szCs w:val="36"/>
            </w:rPr>
          </w:pPr>
          <w:r>
            <w:rPr>
              <w:rFonts w:ascii="Arial" w:hAnsi="Arial" w:eastAsia="Arial" w:cs="Arial"/>
              <w:sz w:val="36"/>
              <w:szCs w:val="36"/>
            </w:rPr>
            <w:drawing>
              <wp:inline distT="0" distB="0" distL="0" distR="0">
                <wp:extent cx="3810635" cy="446405"/>
                <wp:effectExtent l="19050" t="0" r="0" b="0"/>
                <wp:docPr id="1" name="图片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图片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08234" cy="446340"/>
                        </a:xfrm>
                        <a:prstGeom prst="rect">
                          <a:avLst/>
                        </a:prstGeom>
                        <a:noFill/>
                        <a:ln w="1">
                          <a:noFill/>
                          <a:miter lim="800000"/>
                          <a:headEnd/>
                          <a:tailEnd type="none" w="med" len="med"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76" w:type="dxa"/>
          <w:vAlign w:val="center"/>
        </w:tcPr>
        <w:p w14:paraId="774D7B3B">
          <w:pPr>
            <w:adjustRightInd w:val="0"/>
            <w:snapToGrid w:val="0"/>
            <w:jc w:val="center"/>
            <w:rPr>
              <w:rFonts w:ascii="Arial" w:hAnsi="Arial" w:eastAsia="Arial" w:cs="Arial"/>
              <w:szCs w:val="24"/>
              <w:lang w:eastAsia="zh-CN"/>
            </w:rPr>
          </w:pPr>
          <w:r>
            <w:rPr>
              <w:rFonts w:hint="eastAsia" w:ascii="Arial" w:hAnsi="Arial" w:eastAsia="Arial" w:cs="Arial"/>
              <w:szCs w:val="24"/>
              <w:lang w:eastAsia="zh-CN"/>
            </w:rPr>
            <w:t>Document No.</w:t>
          </w:r>
        </w:p>
      </w:tc>
      <w:tc>
        <w:tcPr>
          <w:tcW w:w="2093" w:type="dxa"/>
          <w:vAlign w:val="center"/>
        </w:tcPr>
        <w:p w14:paraId="78CE5D6A">
          <w:pPr>
            <w:adjustRightInd w:val="0"/>
            <w:snapToGrid w:val="0"/>
            <w:jc w:val="center"/>
            <w:rPr>
              <w:rFonts w:ascii="Arial" w:hAnsi="Arial" w:eastAsia="Arial" w:cs="Arial"/>
              <w:szCs w:val="24"/>
              <w:lang w:eastAsia="zh-CN"/>
            </w:rPr>
          </w:pPr>
          <w:r>
            <w:rPr>
              <w:rFonts w:hint="eastAsia" w:ascii="Arial" w:hAnsi="Arial" w:eastAsia="Arial" w:cs="Arial"/>
              <w:szCs w:val="24"/>
              <w:lang w:eastAsia="zh-CN"/>
            </w:rPr>
            <w:t>RD-J-23-001</w:t>
          </w:r>
        </w:p>
      </w:tc>
    </w:tr>
    <w:tr w14:paraId="334BE89E">
      <w:tblPrEx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451" w:hRule="atLeast"/>
        <w:jc w:val="center"/>
      </w:trPr>
      <w:tc>
        <w:tcPr>
          <w:tcW w:w="6349" w:type="dxa"/>
          <w:vMerge w:val="continue"/>
        </w:tcPr>
        <w:p w14:paraId="7A0346F6">
          <w:pPr>
            <w:pStyle w:val="19"/>
            <w:pBdr>
              <w:bottom w:val="none" w:color="auto" w:sz="0" w:space="0"/>
            </w:pBdr>
            <w:adjustRightInd w:val="0"/>
            <w:rPr>
              <w:rFonts w:ascii="Arial" w:hAnsi="Arial" w:eastAsia="Arial" w:cs="Arial"/>
            </w:rPr>
          </w:pPr>
        </w:p>
      </w:tc>
      <w:tc>
        <w:tcPr>
          <w:tcW w:w="1276" w:type="dxa"/>
          <w:vAlign w:val="center"/>
        </w:tcPr>
        <w:p w14:paraId="72238586">
          <w:pPr>
            <w:pStyle w:val="19"/>
            <w:pBdr>
              <w:bottom w:val="none" w:color="auto" w:sz="0" w:space="0"/>
            </w:pBdr>
            <w:adjustRightInd w:val="0"/>
            <w:rPr>
              <w:rFonts w:ascii="Arial" w:hAnsi="Arial" w:eastAsia="Arial" w:cs="Arial"/>
              <w:sz w:val="24"/>
              <w:szCs w:val="24"/>
            </w:rPr>
          </w:pPr>
          <w:r>
            <w:rPr>
              <w:rFonts w:hint="eastAsia" w:ascii="Arial" w:hAnsi="Arial" w:eastAsia="Arial" w:cs="Arial"/>
              <w:sz w:val="24"/>
              <w:szCs w:val="24"/>
              <w:lang w:eastAsia="zh-CN"/>
            </w:rPr>
            <w:t>Version</w:t>
          </w:r>
        </w:p>
      </w:tc>
      <w:tc>
        <w:tcPr>
          <w:tcW w:w="2093" w:type="dxa"/>
          <w:vAlign w:val="center"/>
        </w:tcPr>
        <w:p w14:paraId="16A3DCCF">
          <w:pPr>
            <w:pStyle w:val="19"/>
            <w:pBdr>
              <w:bottom w:val="none" w:color="auto" w:sz="0" w:space="0"/>
            </w:pBdr>
            <w:adjustRightInd w:val="0"/>
            <w:rPr>
              <w:rFonts w:ascii="Arial" w:hAnsi="Arial" w:eastAsia="Arial" w:cs="Arial"/>
              <w:sz w:val="24"/>
              <w:szCs w:val="24"/>
              <w:lang w:eastAsia="zh-CN"/>
            </w:rPr>
          </w:pPr>
          <w:r>
            <w:rPr>
              <w:rFonts w:hint="eastAsia" w:ascii="Arial" w:hAnsi="Arial" w:eastAsia="Arial" w:cs="Arial"/>
              <w:sz w:val="24"/>
              <w:szCs w:val="24"/>
              <w:lang w:eastAsia="zh-CN"/>
            </w:rPr>
            <w:t>1.0</w:t>
          </w:r>
        </w:p>
      </w:tc>
    </w:tr>
    <w:tr w14:paraId="2B7A0053">
      <w:tblPrEx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451" w:hRule="atLeast"/>
        <w:jc w:val="center"/>
      </w:trPr>
      <w:tc>
        <w:tcPr>
          <w:tcW w:w="6349" w:type="dxa"/>
          <w:vMerge w:val="restart"/>
          <w:vAlign w:val="center"/>
        </w:tcPr>
        <w:p w14:paraId="04CC27D8">
          <w:pPr>
            <w:pStyle w:val="19"/>
            <w:pBdr>
              <w:bottom w:val="none" w:color="auto" w:sz="0" w:space="0"/>
            </w:pBdr>
            <w:adjustRightInd w:val="0"/>
            <w:rPr>
              <w:rFonts w:ascii="Arial" w:hAnsi="Arial" w:eastAsia="Arial" w:cs="Arial"/>
              <w:b/>
              <w:sz w:val="36"/>
              <w:szCs w:val="36"/>
              <w:lang w:eastAsia="zh-CN"/>
            </w:rPr>
          </w:pPr>
          <w:r>
            <w:rPr>
              <w:rFonts w:hint="eastAsia" w:ascii="Arial" w:hAnsi="Arial" w:eastAsia="Arial" w:cs="Arial"/>
              <w:b/>
              <w:sz w:val="36"/>
              <w:szCs w:val="36"/>
              <w:lang w:eastAsia="zh-CN"/>
            </w:rPr>
            <w:t>CTL500H API commands</w:t>
          </w:r>
        </w:p>
      </w:tc>
      <w:tc>
        <w:tcPr>
          <w:tcW w:w="1276" w:type="dxa"/>
          <w:vAlign w:val="center"/>
        </w:tcPr>
        <w:p w14:paraId="7BA78F36">
          <w:pPr>
            <w:pStyle w:val="19"/>
            <w:pBdr>
              <w:bottom w:val="none" w:color="auto" w:sz="0" w:space="0"/>
            </w:pBdr>
            <w:adjustRightInd w:val="0"/>
            <w:rPr>
              <w:rFonts w:ascii="Arial" w:hAnsi="Arial" w:eastAsia="Arial" w:cs="Arial"/>
              <w:sz w:val="24"/>
              <w:szCs w:val="24"/>
            </w:rPr>
          </w:pPr>
          <w:r>
            <w:rPr>
              <w:rFonts w:hint="eastAsia" w:ascii="Arial" w:hAnsi="Arial" w:eastAsia="Arial" w:cs="Arial"/>
              <w:sz w:val="24"/>
              <w:szCs w:val="24"/>
              <w:lang w:eastAsia="zh-CN"/>
            </w:rPr>
            <w:t>Effective Date</w:t>
          </w:r>
        </w:p>
      </w:tc>
      <w:tc>
        <w:tcPr>
          <w:tcW w:w="2093" w:type="dxa"/>
          <w:vAlign w:val="center"/>
        </w:tcPr>
        <w:p w14:paraId="1625AEDD">
          <w:pPr>
            <w:pStyle w:val="19"/>
            <w:pBdr>
              <w:bottom w:val="none" w:color="auto" w:sz="0" w:space="0"/>
            </w:pBdr>
            <w:adjustRightInd w:val="0"/>
            <w:rPr>
              <w:rFonts w:ascii="Arial" w:hAnsi="Arial" w:eastAsia="Arial" w:cs="Arial"/>
              <w:sz w:val="24"/>
              <w:szCs w:val="24"/>
              <w:lang w:eastAsia="zh-CN"/>
            </w:rPr>
          </w:pPr>
          <w:r>
            <w:rPr>
              <w:rFonts w:hint="eastAsia" w:ascii="Arial" w:hAnsi="Arial" w:eastAsia="Arial" w:cs="Arial"/>
              <w:sz w:val="24"/>
              <w:szCs w:val="24"/>
              <w:lang w:eastAsia="zh-CN"/>
            </w:rPr>
            <w:t>202</w:t>
          </w:r>
          <w:r>
            <w:rPr>
              <w:rFonts w:hint="eastAsia" w:ascii="Arial" w:hAnsi="Arial" w:eastAsia="Arial" w:cs="Arial"/>
              <w:sz w:val="24"/>
              <w:szCs w:val="24"/>
              <w:lang w:val="en-US" w:eastAsia="zh-CN"/>
            </w:rPr>
            <w:t>5</w:t>
          </w:r>
          <w:r>
            <w:rPr>
              <w:rFonts w:hint="eastAsia" w:ascii="Arial" w:hAnsi="Arial" w:eastAsia="Arial" w:cs="Arial"/>
              <w:sz w:val="24"/>
              <w:szCs w:val="24"/>
              <w:lang w:eastAsia="zh-CN"/>
            </w:rPr>
            <w:t>-</w:t>
          </w:r>
          <w:r>
            <w:rPr>
              <w:rFonts w:hint="eastAsia" w:ascii="Arial" w:hAnsi="Arial" w:eastAsia="Arial" w:cs="Arial"/>
              <w:sz w:val="24"/>
              <w:szCs w:val="24"/>
              <w:lang w:val="en-US" w:eastAsia="zh-CN"/>
            </w:rPr>
            <w:t>10</w:t>
          </w:r>
          <w:r>
            <w:rPr>
              <w:rFonts w:hint="eastAsia" w:ascii="Arial" w:hAnsi="Arial" w:eastAsia="Arial" w:cs="Arial"/>
              <w:sz w:val="24"/>
              <w:szCs w:val="24"/>
              <w:lang w:eastAsia="zh-CN"/>
            </w:rPr>
            <w:t>-</w:t>
          </w:r>
          <w:r>
            <w:rPr>
              <w:rFonts w:hint="eastAsia" w:ascii="Arial" w:hAnsi="Arial" w:eastAsia="Arial" w:cs="Arial"/>
              <w:sz w:val="24"/>
              <w:szCs w:val="24"/>
              <w:lang w:val="en-US" w:eastAsia="zh-CN"/>
            </w:rPr>
            <w:t>1</w:t>
          </w:r>
        </w:p>
      </w:tc>
    </w:tr>
    <w:tr w14:paraId="17606264">
      <w:tblPrEx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451" w:hRule="atLeast"/>
        <w:jc w:val="center"/>
      </w:trPr>
      <w:tc>
        <w:tcPr>
          <w:tcW w:w="6349" w:type="dxa"/>
          <w:vMerge w:val="continue"/>
        </w:tcPr>
        <w:p w14:paraId="00D2B3D3">
          <w:pPr>
            <w:pStyle w:val="19"/>
            <w:pBdr>
              <w:bottom w:val="none" w:color="auto" w:sz="0" w:space="0"/>
            </w:pBdr>
            <w:adjustRightInd w:val="0"/>
            <w:rPr>
              <w:rFonts w:ascii="Arial" w:hAnsi="Arial" w:eastAsia="Arial" w:cs="Arial"/>
            </w:rPr>
          </w:pPr>
        </w:p>
      </w:tc>
      <w:tc>
        <w:tcPr>
          <w:tcW w:w="1276" w:type="dxa"/>
          <w:vAlign w:val="center"/>
        </w:tcPr>
        <w:p w14:paraId="1E0DA0AF">
          <w:pPr>
            <w:adjustRightInd w:val="0"/>
            <w:snapToGrid w:val="0"/>
            <w:jc w:val="center"/>
            <w:rPr>
              <w:rFonts w:ascii="Arial" w:hAnsi="Arial" w:eastAsia="Arial" w:cs="Arial"/>
              <w:szCs w:val="24"/>
              <w:lang w:eastAsia="zh-CN"/>
            </w:rPr>
          </w:pPr>
          <w:r>
            <w:rPr>
              <w:rFonts w:hint="eastAsia" w:ascii="Arial" w:hAnsi="Arial" w:eastAsia="Arial" w:cs="Arial"/>
              <w:szCs w:val="24"/>
              <w:lang w:eastAsia="zh-CN"/>
            </w:rPr>
            <w:t>Page</w:t>
          </w:r>
        </w:p>
      </w:tc>
      <w:tc>
        <w:tcPr>
          <w:tcW w:w="2093" w:type="dxa"/>
          <w:vAlign w:val="center"/>
        </w:tcPr>
        <w:sdt>
          <w:sdtPr>
            <w:rPr>
              <w:lang w:eastAsia="zh-CN"/>
            </w:rPr>
            <w:id w:val="250395305"/>
          </w:sdtPr>
          <w:sdtEndPr>
            <w:rPr>
              <w:lang w:eastAsia="zh-CN"/>
            </w:rPr>
          </w:sdtEndPr>
          <w:sdtContent>
            <w:p w14:paraId="32DD1128">
              <w:pPr>
                <w:jc w:val="center"/>
                <w:rPr>
                  <w:lang w:eastAsia="zh-CN"/>
                </w:rPr>
              </w:pPr>
              <w:r>
                <w:rPr>
                  <w:lang w:eastAsia="zh-CN"/>
                </w:rPr>
                <w:fldChar w:fldCharType="begin"/>
              </w:r>
              <w:r>
                <w:rPr>
                  <w:lang w:eastAsia="zh-CN"/>
                </w:rPr>
                <w:instrText xml:space="preserve"> PAGE </w:instrText>
              </w:r>
              <w:r>
                <w:rPr>
                  <w:lang w:eastAsia="zh-CN"/>
                </w:rPr>
                <w:fldChar w:fldCharType="separate"/>
              </w:r>
              <w:r>
                <w:rPr>
                  <w:lang w:eastAsia="zh-CN"/>
                </w:rPr>
                <w:t>2</w:t>
              </w:r>
              <w:r>
                <w:rPr>
                  <w:lang w:eastAsia="zh-CN"/>
                </w:rPr>
                <w:fldChar w:fldCharType="end"/>
              </w:r>
              <w:r>
                <w:rPr>
                  <w:lang w:val="zh-CN" w:eastAsia="zh-CN"/>
                </w:rPr>
                <w:t xml:space="preserve"> / </w:t>
              </w:r>
              <w:r>
                <w:rPr>
                  <w:lang w:eastAsia="zh-CN"/>
                </w:rPr>
                <w:fldChar w:fldCharType="begin"/>
              </w:r>
              <w:r>
                <w:rPr>
                  <w:lang w:eastAsia="zh-CN"/>
                </w:rPr>
                <w:instrText xml:space="preserve"> NUMPAGES </w:instrText>
              </w:r>
              <w:r>
                <w:rPr>
                  <w:lang w:eastAsia="zh-CN"/>
                </w:rPr>
                <w:fldChar w:fldCharType="separate"/>
              </w:r>
              <w:r>
                <w:rPr>
                  <w:lang w:eastAsia="zh-CN"/>
                </w:rPr>
                <w:t>2</w:t>
              </w:r>
              <w:r>
                <w:rPr>
                  <w:lang w:eastAsia="zh-CN"/>
                </w:rPr>
                <w:fldChar w:fldCharType="end"/>
              </w:r>
            </w:p>
          </w:sdtContent>
        </w:sdt>
      </w:tc>
    </w:tr>
  </w:tbl>
  <w:p w14:paraId="0A8604DC">
    <w:pPr>
      <w:rPr>
        <w:rFonts w:ascii="Arial" w:hAnsi="Arial" w:eastAsia="Arial" w:cs="Arial"/>
        <w:szCs w:val="24"/>
        <w:lang w:eastAsia="zh-C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472771">
    <w:pPr>
      <w:pStyle w:val="19"/>
    </w:pPr>
    <w:r>
      <w:object>
        <v:shape id="_x0000_i1025" o:spt="75" type="#_x0000_t75" style="height:637.05pt;width:493.65pt;" o:ole="t" filled="f" o:preferrelative="t" stroked="f" coordsize="21600,21600">
          <v:path/>
          <v:fill on="f" focussize="0,0"/>
          <v:stroke on="f" joinstyle="miter"/>
          <v:imagedata r:id="rId2" o:title=""/>
          <o:lock v:ext="edit" aspectratio="t"/>
          <w10:wrap type="none"/>
          <w10:anchorlock/>
        </v:shape>
        <o:OLEObject Type="Embed" ProgID="Word.Document.12" ShapeID="_x0000_i1025" DrawAspect="Content" ObjectID="_1468075725" r:id="rId1">
          <o:LockedField>false</o:LockedField>
        </o:OLEObject>
      </w:obje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DC49F5">
    <w:pPr>
      <w:pStyle w:val="1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A153CB"/>
    <w:multiLevelType w:val="multilevel"/>
    <w:tmpl w:val="04A153CB"/>
    <w:lvl w:ilvl="0" w:tentative="0">
      <w:start w:val="1"/>
      <w:numFmt w:val="decimal"/>
      <w:pStyle w:val="55"/>
      <w:lvlText w:val="表%1."/>
      <w:lvlJc w:val="left"/>
      <w:pPr>
        <w:tabs>
          <w:tab w:val="left" w:pos="648"/>
        </w:tabs>
        <w:ind w:left="648" w:hanging="420"/>
      </w:pPr>
      <w:rPr>
        <w:rFonts w:hint="eastAsia" w:ascii="Arial" w:hAnsi="Arial" w:eastAsia="Arial" w:cs="Arial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15BA2ED5"/>
    <w:multiLevelType w:val="multilevel"/>
    <w:tmpl w:val="15BA2ED5"/>
    <w:lvl w:ilvl="0" w:tentative="0">
      <w:start w:val="1"/>
      <w:numFmt w:val="decimal"/>
      <w:pStyle w:val="54"/>
      <w:lvlText w:val="图%1."/>
      <w:lvlJc w:val="left"/>
      <w:pPr>
        <w:tabs>
          <w:tab w:val="left" w:pos="720"/>
        </w:tabs>
        <w:ind w:left="420" w:hanging="420"/>
      </w:pPr>
      <w:rPr>
        <w:rFonts w:hint="eastAsia" w:ascii="Arial" w:hAnsi="Arial" w:eastAsia="Arial" w:cs="Arial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E56747"/>
    <w:rsid w:val="000003BE"/>
    <w:rsid w:val="00001917"/>
    <w:rsid w:val="00002C50"/>
    <w:rsid w:val="00044DDB"/>
    <w:rsid w:val="0006788B"/>
    <w:rsid w:val="000B5F43"/>
    <w:rsid w:val="000C3B7B"/>
    <w:rsid w:val="000D06DC"/>
    <w:rsid w:val="00133417"/>
    <w:rsid w:val="00162411"/>
    <w:rsid w:val="00192375"/>
    <w:rsid w:val="00194479"/>
    <w:rsid w:val="001C0853"/>
    <w:rsid w:val="001E5C1B"/>
    <w:rsid w:val="00255AF0"/>
    <w:rsid w:val="00262902"/>
    <w:rsid w:val="003368EB"/>
    <w:rsid w:val="00340F40"/>
    <w:rsid w:val="00361D10"/>
    <w:rsid w:val="003730E8"/>
    <w:rsid w:val="003A79BF"/>
    <w:rsid w:val="003B7922"/>
    <w:rsid w:val="003C3B67"/>
    <w:rsid w:val="00413033"/>
    <w:rsid w:val="0042384E"/>
    <w:rsid w:val="00472297"/>
    <w:rsid w:val="00492D33"/>
    <w:rsid w:val="004A289A"/>
    <w:rsid w:val="004A479C"/>
    <w:rsid w:val="004B1559"/>
    <w:rsid w:val="004C3E67"/>
    <w:rsid w:val="004E3910"/>
    <w:rsid w:val="00533456"/>
    <w:rsid w:val="005548A3"/>
    <w:rsid w:val="00572D36"/>
    <w:rsid w:val="005856C3"/>
    <w:rsid w:val="00586418"/>
    <w:rsid w:val="005A14AA"/>
    <w:rsid w:val="005C7975"/>
    <w:rsid w:val="005D48D0"/>
    <w:rsid w:val="00651061"/>
    <w:rsid w:val="00684EBF"/>
    <w:rsid w:val="006A36C8"/>
    <w:rsid w:val="006D290C"/>
    <w:rsid w:val="006E35D2"/>
    <w:rsid w:val="006F2790"/>
    <w:rsid w:val="007439A1"/>
    <w:rsid w:val="00771047"/>
    <w:rsid w:val="00777F01"/>
    <w:rsid w:val="00783D38"/>
    <w:rsid w:val="00796E7D"/>
    <w:rsid w:val="007B1F5B"/>
    <w:rsid w:val="007E7BF7"/>
    <w:rsid w:val="008247F1"/>
    <w:rsid w:val="008934F3"/>
    <w:rsid w:val="00893BD9"/>
    <w:rsid w:val="008A6946"/>
    <w:rsid w:val="008C36A8"/>
    <w:rsid w:val="008C55E2"/>
    <w:rsid w:val="008D5106"/>
    <w:rsid w:val="009201FB"/>
    <w:rsid w:val="00943FB9"/>
    <w:rsid w:val="00946B4F"/>
    <w:rsid w:val="00984726"/>
    <w:rsid w:val="00992D8C"/>
    <w:rsid w:val="00A27B19"/>
    <w:rsid w:val="00A46610"/>
    <w:rsid w:val="00AA084F"/>
    <w:rsid w:val="00AB4B36"/>
    <w:rsid w:val="00AC0019"/>
    <w:rsid w:val="00AE0F11"/>
    <w:rsid w:val="00B57C8E"/>
    <w:rsid w:val="00B76A08"/>
    <w:rsid w:val="00BA1AC3"/>
    <w:rsid w:val="00BA2042"/>
    <w:rsid w:val="00C72CC8"/>
    <w:rsid w:val="00C95271"/>
    <w:rsid w:val="00CC3A75"/>
    <w:rsid w:val="00CC7CB6"/>
    <w:rsid w:val="00CE4200"/>
    <w:rsid w:val="00D02983"/>
    <w:rsid w:val="00D37E2D"/>
    <w:rsid w:val="00D64605"/>
    <w:rsid w:val="00D91F2C"/>
    <w:rsid w:val="00DB73A9"/>
    <w:rsid w:val="00DC63B3"/>
    <w:rsid w:val="00DF437C"/>
    <w:rsid w:val="00E0282F"/>
    <w:rsid w:val="00E2296B"/>
    <w:rsid w:val="00E4074F"/>
    <w:rsid w:val="00E4654D"/>
    <w:rsid w:val="00E56747"/>
    <w:rsid w:val="00F04818"/>
    <w:rsid w:val="00F057D6"/>
    <w:rsid w:val="00F11C51"/>
    <w:rsid w:val="00F137A8"/>
    <w:rsid w:val="00F1405F"/>
    <w:rsid w:val="00F40DAE"/>
    <w:rsid w:val="00F70FC7"/>
    <w:rsid w:val="00F76398"/>
    <w:rsid w:val="00F800F2"/>
    <w:rsid w:val="00FA636E"/>
    <w:rsid w:val="00FB7B77"/>
    <w:rsid w:val="00FD21AA"/>
    <w:rsid w:val="00FE7043"/>
    <w:rsid w:val="06CB2F38"/>
    <w:rsid w:val="07490B37"/>
    <w:rsid w:val="0C6A59AB"/>
    <w:rsid w:val="18625AEF"/>
    <w:rsid w:val="19A9730B"/>
    <w:rsid w:val="2AB16FAF"/>
    <w:rsid w:val="339A3A41"/>
    <w:rsid w:val="37381826"/>
    <w:rsid w:val="37602C70"/>
    <w:rsid w:val="376E77BB"/>
    <w:rsid w:val="4AC40DE4"/>
    <w:rsid w:val="52B96B84"/>
    <w:rsid w:val="561C40F1"/>
    <w:rsid w:val="5A081BFC"/>
    <w:rsid w:val="5CC603F0"/>
    <w:rsid w:val="5CCD244D"/>
    <w:rsid w:val="63270158"/>
    <w:rsid w:val="6B967C05"/>
    <w:rsid w:val="6D124960"/>
    <w:rsid w:val="71A03C6D"/>
    <w:rsid w:val="73DF4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nhideWhenUsed="0" w:uiPriority="0" w:name="toc 4"/>
    <w:lsdException w:qFormat="1" w:unhideWhenUsed="0" w:uiPriority="0" w:name="toc 5"/>
    <w:lsdException w:qFormat="1" w:unhideWhenUsed="0" w:uiPriority="0" w:name="toc 6"/>
    <w:lsdException w:qFormat="1" w:unhideWhenUsed="0" w:uiPriority="0" w:name="toc 7"/>
    <w:lsdException w:qFormat="1" w:unhideWhenUsed="0" w:uiPriority="0" w:name="toc 8"/>
    <w:lsdException w:qFormat="1" w:unhideWhenUsed="0" w:uiPriority="0" w:name="toc 9"/>
    <w:lsdException w:qFormat="1" w:unhideWhenUsed="0" w:uiPriority="0" w:semiHidden="0" w:name="Normal Indent"/>
    <w:lsdException w:uiPriority="99" w:name="footnote text"/>
    <w:lsdException w:qFormat="1" w:unhideWhenUsed="0" w:uiPriority="0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name="annotation reference"/>
    <w:lsdException w:uiPriority="99" w:name="line number"/>
    <w:lsdException w:qFormat="1" w:unhideWhenUsed="0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qFormat="1" w:unhideWhenUsed="0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uiPriority="99" w:name="Body Text 3"/>
    <w:lsdException w:qFormat="1" w:unhideWhenUsed="0" w:uiPriority="0" w:name="Body Text Indent 2"/>
    <w:lsdException w:qFormat="1" w:unhideWhenUsed="0" w:uiPriority="0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Arial" w:hAnsi="Arial" w:eastAsia="Arial" w:cs="Arial"/>
      <w:kern w:val="2"/>
      <w:sz w:val="24"/>
      <w:lang w:val="en-US" w:eastAsia="zh-TW" w:bidi="ar-SA"/>
    </w:rPr>
  </w:style>
  <w:style w:type="paragraph" w:styleId="2">
    <w:name w:val="heading 1"/>
    <w:basedOn w:val="1"/>
    <w:next w:val="1"/>
    <w:link w:val="41"/>
    <w:qFormat/>
    <w:uiPriority w:val="0"/>
    <w:pPr>
      <w:keepNext/>
      <w:keepLines/>
      <w:spacing w:line="578" w:lineRule="auto"/>
      <w:outlineLvl w:val="0"/>
    </w:pPr>
    <w:rPr>
      <w:rFonts w:ascii="Arial" w:hAnsi="Arial" w:eastAsia="Arial" w:cs="Arial"/>
      <w:b/>
      <w:bCs/>
      <w:kern w:val="44"/>
      <w:sz w:val="28"/>
      <w:szCs w:val="44"/>
    </w:rPr>
  </w:style>
  <w:style w:type="paragraph" w:styleId="3">
    <w:name w:val="heading 2"/>
    <w:basedOn w:val="1"/>
    <w:next w:val="1"/>
    <w:link w:val="42"/>
    <w:unhideWhenUsed/>
    <w:qFormat/>
    <w:uiPriority w:val="0"/>
    <w:pPr>
      <w:keepNext/>
      <w:keepLines/>
      <w:spacing w:before="120" w:after="120" w:line="416" w:lineRule="auto"/>
      <w:ind w:left="480" w:leftChars="100" w:right="100" w:rightChars="100"/>
      <w:outlineLvl w:val="1"/>
    </w:pPr>
    <w:rPr>
      <w:rFonts w:cstheme="majorBidi" w:ascii="Arial" w:hAnsi="Arial" w:eastAsia="Arial" w:cs="Arial"/>
      <w:b/>
      <w:bCs/>
      <w:szCs w:val="32"/>
    </w:rPr>
  </w:style>
  <w:style w:type="paragraph" w:styleId="4">
    <w:name w:val="heading 3"/>
    <w:basedOn w:val="1"/>
    <w:next w:val="1"/>
    <w:link w:val="43"/>
    <w:unhideWhenUsed/>
    <w:qFormat/>
    <w:uiPriority w:val="0"/>
    <w:pPr>
      <w:keepNext/>
      <w:keepLines/>
      <w:spacing w:before="120" w:after="120" w:line="416" w:lineRule="auto"/>
      <w:ind w:left="4560" w:leftChars="100" w:right="100" w:rightChars="100"/>
      <w:outlineLvl w:val="2"/>
    </w:pPr>
    <w:rPr>
      <w:rFonts w:ascii="Arial" w:hAnsi="Arial" w:eastAsia="Arial" w:cs="Arial"/>
      <w:b/>
      <w:bCs/>
      <w:sz w:val="21"/>
      <w:szCs w:val="32"/>
    </w:rPr>
  </w:style>
  <w:style w:type="paragraph" w:styleId="5">
    <w:name w:val="heading 4"/>
    <w:basedOn w:val="1"/>
    <w:next w:val="1"/>
    <w:link w:val="46"/>
    <w:qFormat/>
    <w:uiPriority w:val="0"/>
    <w:pPr>
      <w:keepNext/>
      <w:keepLines/>
      <w:tabs>
        <w:tab w:val="left" w:pos="359"/>
        <w:tab w:val="left" w:pos="862"/>
      </w:tabs>
      <w:spacing w:before="240" w:after="120"/>
      <w:ind w:left="567" w:hanging="425"/>
      <w:jc w:val="both"/>
      <w:outlineLvl w:val="3"/>
    </w:pPr>
    <w:rPr>
      <w:rFonts w:ascii="Arial" w:hAnsi="Arial" w:eastAsia="Arial" w:cs="Arial"/>
      <w:bCs/>
      <w:sz w:val="21"/>
      <w:szCs w:val="28"/>
      <w:lang w:eastAsia="zh-CN"/>
    </w:rPr>
  </w:style>
  <w:style w:type="character" w:default="1" w:styleId="31">
    <w:name w:val="Default Paragraph Font"/>
    <w:semiHidden/>
    <w:unhideWhenUsed/>
    <w:qFormat/>
    <w:uiPriority w:val="1"/>
  </w:style>
  <w:style w:type="table" w:default="1" w:styleId="2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7"/>
    <w:basedOn w:val="1"/>
    <w:next w:val="1"/>
    <w:semiHidden/>
    <w:qFormat/>
    <w:uiPriority w:val="0"/>
    <w:pPr>
      <w:ind w:left="1260"/>
    </w:pPr>
    <w:rPr>
      <w:rFonts w:ascii="Arial" w:hAnsi="Arial" w:eastAsia="Arial" w:cs="Arial"/>
      <w:sz w:val="18"/>
      <w:szCs w:val="18"/>
      <w:lang w:eastAsia="zh-CN"/>
    </w:rPr>
  </w:style>
  <w:style w:type="paragraph" w:styleId="7">
    <w:name w:val="Normal Indent"/>
    <w:basedOn w:val="1"/>
    <w:link w:val="57"/>
    <w:qFormat/>
    <w:uiPriority w:val="0"/>
    <w:pPr>
      <w:ind w:firstLine="420"/>
      <w:jc w:val="both"/>
    </w:pPr>
    <w:rPr>
      <w:rFonts w:eastAsia="Arial" w:ascii="Arial" w:hAnsi="Arial" w:cs="Arial"/>
      <w:sz w:val="21"/>
      <w:lang w:eastAsia="zh-CN"/>
    </w:rPr>
  </w:style>
  <w:style w:type="paragraph" w:styleId="8">
    <w:name w:val="caption"/>
    <w:basedOn w:val="1"/>
    <w:next w:val="1"/>
    <w:unhideWhenUsed/>
    <w:qFormat/>
    <w:uiPriority w:val="35"/>
    <w:pPr>
      <w:jc w:val="both"/>
    </w:pPr>
    <w:rPr>
      <w:rFonts w:ascii="Arial" w:hAnsi="Arial" w:eastAsia="Arial" w:cs="Arial"/>
      <w:sz w:val="20"/>
      <w:lang w:eastAsia="zh-CN"/>
    </w:rPr>
  </w:style>
  <w:style w:type="paragraph" w:styleId="9">
    <w:name w:val="annotation text"/>
    <w:basedOn w:val="1"/>
    <w:link w:val="47"/>
    <w:semiHidden/>
    <w:qFormat/>
    <w:uiPriority w:val="0"/>
    <w:rPr>
      <w:rFonts w:eastAsia="Arial" w:ascii="Arial" w:hAnsi="Arial" w:cs="Arial"/>
      <w:sz w:val="21"/>
      <w:szCs w:val="24"/>
      <w:lang w:eastAsia="zh-CN"/>
    </w:rPr>
  </w:style>
  <w:style w:type="paragraph" w:styleId="10">
    <w:name w:val="Body Text"/>
    <w:basedOn w:val="1"/>
    <w:link w:val="48"/>
    <w:semiHidden/>
    <w:qFormat/>
    <w:uiPriority w:val="0"/>
    <w:pPr>
      <w:spacing w:after="120"/>
      <w:jc w:val="both"/>
    </w:pPr>
    <w:rPr>
      <w:rFonts w:eastAsia="Arial" w:ascii="Arial" w:hAnsi="Arial" w:cs="Arial"/>
      <w:sz w:val="21"/>
      <w:szCs w:val="24"/>
      <w:lang w:eastAsia="zh-CN"/>
    </w:rPr>
  </w:style>
  <w:style w:type="paragraph" w:styleId="11">
    <w:name w:val="Body Text Indent"/>
    <w:basedOn w:val="1"/>
    <w:link w:val="49"/>
    <w:semiHidden/>
    <w:qFormat/>
    <w:uiPriority w:val="0"/>
    <w:pPr>
      <w:spacing w:line="360" w:lineRule="auto"/>
      <w:ind w:left="420" w:firstLine="132" w:firstLineChars="63"/>
      <w:jc w:val="both"/>
    </w:pPr>
    <w:rPr>
      <w:rFonts w:ascii="Arial" w:hAnsi="Arial" w:eastAsia="Arial" w:cs="Arial"/>
      <w:sz w:val="21"/>
      <w:szCs w:val="24"/>
      <w:lang w:eastAsia="zh-CN"/>
    </w:rPr>
  </w:style>
  <w:style w:type="paragraph" w:styleId="12">
    <w:name w:val="toc 5"/>
    <w:basedOn w:val="1"/>
    <w:next w:val="1"/>
    <w:semiHidden/>
    <w:qFormat/>
    <w:uiPriority w:val="0"/>
    <w:pPr>
      <w:ind w:left="840"/>
    </w:pPr>
    <w:rPr>
      <w:rFonts w:ascii="Arial" w:hAnsi="Arial" w:eastAsia="Arial" w:cs="Arial"/>
      <w:sz w:val="18"/>
      <w:szCs w:val="18"/>
      <w:lang w:eastAsia="zh-CN"/>
    </w:rPr>
  </w:style>
  <w:style w:type="paragraph" w:styleId="13">
    <w:name w:val="toc 3"/>
    <w:basedOn w:val="1"/>
    <w:next w:val="1"/>
    <w:unhideWhenUsed/>
    <w:qFormat/>
    <w:uiPriority w:val="39"/>
    <w:pPr>
      <w:tabs>
        <w:tab w:val="right" w:leader="dot" w:pos="9628"/>
      </w:tabs>
      <w:spacing w:before="120" w:after="120"/>
      <w:ind w:left="480" w:leftChars="100" w:right="240" w:rightChars="100"/>
    </w:pPr>
    <w:rPr>
      <w:rFonts w:ascii="Arial" w:hAnsi="Arial" w:eastAsia="Arial" w:cs="Arial"/>
      <w:b/>
      <w:sz w:val="21"/>
    </w:rPr>
  </w:style>
  <w:style w:type="paragraph" w:styleId="14">
    <w:name w:val="Plain Text"/>
    <w:basedOn w:val="1"/>
    <w:link w:val="40"/>
    <w:qFormat/>
    <w:uiPriority w:val="0"/>
    <w:rPr>
      <w:rFonts w:ascii="Arial" w:hAnsi="Arial" w:eastAsia="Arial" w:cs="Arial"/>
    </w:rPr>
  </w:style>
  <w:style w:type="paragraph" w:styleId="15">
    <w:name w:val="toc 8"/>
    <w:basedOn w:val="1"/>
    <w:next w:val="1"/>
    <w:semiHidden/>
    <w:qFormat/>
    <w:uiPriority w:val="0"/>
    <w:pPr>
      <w:ind w:left="1470"/>
    </w:pPr>
    <w:rPr>
      <w:rFonts w:ascii="Arial" w:hAnsi="Arial" w:eastAsia="Arial" w:cs="Arial"/>
      <w:sz w:val="18"/>
      <w:szCs w:val="18"/>
      <w:lang w:eastAsia="zh-CN"/>
    </w:rPr>
  </w:style>
  <w:style w:type="paragraph" w:styleId="16">
    <w:name w:val="Body Text Indent 2"/>
    <w:basedOn w:val="1"/>
    <w:link w:val="50"/>
    <w:semiHidden/>
    <w:qFormat/>
    <w:uiPriority w:val="0"/>
    <w:pPr>
      <w:spacing w:line="360" w:lineRule="auto"/>
      <w:ind w:left="420" w:leftChars="200" w:firstLine="210" w:firstLineChars="100"/>
      <w:jc w:val="both"/>
    </w:pPr>
    <w:rPr>
      <w:rFonts w:ascii="Arial" w:hAnsi="Arial" w:eastAsia="Arial" w:cs="Arial"/>
      <w:sz w:val="21"/>
      <w:szCs w:val="24"/>
      <w:lang w:eastAsia="zh-CN"/>
    </w:rPr>
  </w:style>
  <w:style w:type="paragraph" w:styleId="17">
    <w:name w:val="Balloon Text"/>
    <w:basedOn w:val="1"/>
    <w:link w:val="37"/>
    <w:unhideWhenUsed/>
    <w:qFormat/>
    <w:uiPriority w:val="0"/>
    <w:rPr>
      <w:sz w:val="18"/>
      <w:szCs w:val="18"/>
    </w:rPr>
  </w:style>
  <w:style w:type="paragraph" w:styleId="18">
    <w:name w:val="footer"/>
    <w:basedOn w:val="1"/>
    <w:link w:val="38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9">
    <w:name w:val="header"/>
    <w:basedOn w:val="1"/>
    <w:link w:val="36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0">
    <w:name w:val="toc 1"/>
    <w:basedOn w:val="1"/>
    <w:next w:val="1"/>
    <w:qFormat/>
    <w:uiPriority w:val="39"/>
    <w:pPr>
      <w:spacing w:before="120" w:after="120"/>
    </w:pPr>
    <w:rPr>
      <w:rFonts w:ascii="Arial" w:hAnsi="Arial" w:eastAsia="Arial" w:cs="Arial"/>
      <w:b/>
      <w:bCs/>
      <w:caps/>
      <w:sz w:val="21"/>
      <w:lang w:eastAsia="zh-CN"/>
    </w:rPr>
  </w:style>
  <w:style w:type="paragraph" w:styleId="21">
    <w:name w:val="toc 4"/>
    <w:basedOn w:val="1"/>
    <w:next w:val="1"/>
    <w:semiHidden/>
    <w:qFormat/>
    <w:uiPriority w:val="0"/>
    <w:pPr>
      <w:ind w:left="630"/>
    </w:pPr>
    <w:rPr>
      <w:rFonts w:ascii="Arial" w:hAnsi="Arial" w:eastAsia="Arial" w:cs="Arial"/>
      <w:sz w:val="18"/>
      <w:szCs w:val="18"/>
      <w:lang w:eastAsia="zh-CN"/>
    </w:rPr>
  </w:style>
  <w:style w:type="paragraph" w:styleId="22">
    <w:name w:val="toc 6"/>
    <w:basedOn w:val="1"/>
    <w:next w:val="1"/>
    <w:semiHidden/>
    <w:qFormat/>
    <w:uiPriority w:val="0"/>
    <w:pPr>
      <w:ind w:left="1050"/>
    </w:pPr>
    <w:rPr>
      <w:rFonts w:ascii="Arial" w:hAnsi="Arial" w:eastAsia="Arial" w:cs="Arial"/>
      <w:sz w:val="18"/>
      <w:szCs w:val="18"/>
      <w:lang w:eastAsia="zh-CN"/>
    </w:rPr>
  </w:style>
  <w:style w:type="paragraph" w:styleId="23">
    <w:name w:val="Body Text Indent 3"/>
    <w:basedOn w:val="1"/>
    <w:link w:val="51"/>
    <w:semiHidden/>
    <w:qFormat/>
    <w:uiPriority w:val="0"/>
    <w:pPr>
      <w:spacing w:line="360" w:lineRule="auto"/>
      <w:ind w:left="420" w:firstLine="420"/>
      <w:jc w:val="both"/>
    </w:pPr>
    <w:rPr>
      <w:rFonts w:ascii="Arial" w:hAnsi="Arial" w:eastAsia="Arial" w:cs="Arial"/>
      <w:sz w:val="21"/>
      <w:szCs w:val="24"/>
      <w:lang w:eastAsia="zh-CN"/>
    </w:rPr>
  </w:style>
  <w:style w:type="paragraph" w:styleId="24">
    <w:name w:val="toc 2"/>
    <w:basedOn w:val="1"/>
    <w:next w:val="1"/>
    <w:unhideWhenUsed/>
    <w:qFormat/>
    <w:uiPriority w:val="39"/>
    <w:pPr>
      <w:spacing w:before="120" w:after="120"/>
      <w:ind w:left="240" w:leftChars="100" w:right="100" w:rightChars="100"/>
    </w:pPr>
    <w:rPr>
      <w:rFonts w:eastAsia="Arial" w:ascii="Arial" w:hAnsi="Arial" w:cs="Arial"/>
      <w:b/>
      <w:sz w:val="21"/>
    </w:rPr>
  </w:style>
  <w:style w:type="paragraph" w:styleId="25">
    <w:name w:val="toc 9"/>
    <w:basedOn w:val="1"/>
    <w:next w:val="1"/>
    <w:semiHidden/>
    <w:qFormat/>
    <w:uiPriority w:val="0"/>
    <w:pPr>
      <w:ind w:left="1680"/>
    </w:pPr>
    <w:rPr>
      <w:rFonts w:ascii="Arial" w:hAnsi="Arial" w:eastAsia="Arial" w:cs="Arial"/>
      <w:sz w:val="18"/>
      <w:szCs w:val="18"/>
      <w:lang w:eastAsia="zh-CN"/>
    </w:rPr>
  </w:style>
  <w:style w:type="paragraph" w:styleId="26">
    <w:name w:val="Body Text 2"/>
    <w:basedOn w:val="1"/>
    <w:link w:val="52"/>
    <w:unhideWhenUsed/>
    <w:qFormat/>
    <w:uiPriority w:val="99"/>
    <w:pPr>
      <w:spacing w:after="120" w:line="480" w:lineRule="auto"/>
      <w:jc w:val="both"/>
    </w:pPr>
    <w:rPr>
      <w:rFonts w:eastAsia="Arial" w:ascii="Arial" w:hAnsi="Arial" w:cs="Arial"/>
      <w:sz w:val="21"/>
      <w:szCs w:val="24"/>
      <w:lang w:eastAsia="zh-CN"/>
    </w:rPr>
  </w:style>
  <w:style w:type="paragraph" w:styleId="27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ascii="Arial" w:hAnsi="Arial" w:eastAsia="Arial" w:cs="Arial"/>
      <w:kern w:val="0"/>
      <w:szCs w:val="24"/>
      <w:lang w:eastAsia="zh-CN"/>
    </w:rPr>
  </w:style>
  <w:style w:type="paragraph" w:styleId="28">
    <w:name w:val="annotation subject"/>
    <w:basedOn w:val="9"/>
    <w:next w:val="9"/>
    <w:link w:val="53"/>
    <w:semiHidden/>
    <w:qFormat/>
    <w:uiPriority w:val="0"/>
    <w:rPr>
      <w:b/>
      <w:bCs/>
    </w:rPr>
  </w:style>
  <w:style w:type="table" w:styleId="30">
    <w:name w:val="Table Grid"/>
    <w:basedOn w:val="29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32">
    <w:name w:val="page number"/>
    <w:basedOn w:val="31"/>
    <w:semiHidden/>
    <w:qFormat/>
    <w:uiPriority w:val="0"/>
  </w:style>
  <w:style w:type="character" w:styleId="33">
    <w:name w:val="FollowedHyperlink"/>
    <w:unhideWhenUsed/>
    <w:qFormat/>
    <w:uiPriority w:val="99"/>
    <w:rPr>
      <w:color w:val="800080"/>
      <w:u w:val="single"/>
    </w:rPr>
  </w:style>
  <w:style w:type="character" w:styleId="34">
    <w:name w:val="Hyperlink"/>
    <w:qFormat/>
    <w:uiPriority w:val="99"/>
    <w:rPr>
      <w:color w:val="0000FF"/>
      <w:u w:val="single"/>
    </w:rPr>
  </w:style>
  <w:style w:type="character" w:styleId="35">
    <w:name w:val="annotation reference"/>
    <w:semiHidden/>
    <w:qFormat/>
    <w:uiPriority w:val="0"/>
    <w:rPr>
      <w:sz w:val="21"/>
      <w:szCs w:val="21"/>
    </w:rPr>
  </w:style>
  <w:style w:type="character" w:customStyle="1" w:styleId="36">
    <w:name w:val="页眉 字符"/>
    <w:basedOn w:val="31"/>
    <w:link w:val="19"/>
    <w:qFormat/>
    <w:uiPriority w:val="0"/>
    <w:rPr>
      <w:rFonts w:ascii="Arial" w:hAnsi="Arial" w:eastAsia="Arial" w:cs="Arial"/>
      <w:sz w:val="18"/>
      <w:szCs w:val="18"/>
      <w:lang w:eastAsia="zh-TW"/>
    </w:rPr>
  </w:style>
  <w:style w:type="character" w:customStyle="1" w:styleId="37">
    <w:name w:val="批注框文本 字符"/>
    <w:basedOn w:val="31"/>
    <w:link w:val="17"/>
    <w:semiHidden/>
    <w:qFormat/>
    <w:uiPriority w:val="0"/>
    <w:rPr>
      <w:rFonts w:ascii="Arial" w:hAnsi="Arial" w:eastAsia="Arial" w:cs="Arial"/>
      <w:sz w:val="18"/>
      <w:szCs w:val="18"/>
      <w:lang w:eastAsia="zh-TW"/>
    </w:rPr>
  </w:style>
  <w:style w:type="character" w:customStyle="1" w:styleId="38">
    <w:name w:val="页脚 字符"/>
    <w:basedOn w:val="31"/>
    <w:link w:val="18"/>
    <w:qFormat/>
    <w:uiPriority w:val="99"/>
    <w:rPr>
      <w:rFonts w:ascii="Arial" w:hAnsi="Arial" w:eastAsia="Arial" w:cs="Arial"/>
      <w:sz w:val="18"/>
      <w:szCs w:val="18"/>
      <w:lang w:eastAsia="zh-TW"/>
    </w:rPr>
  </w:style>
  <w:style w:type="paragraph" w:customStyle="1" w:styleId="39">
    <w:name w:val="列出段落1"/>
    <w:basedOn w:val="1"/>
    <w:qFormat/>
    <w:uiPriority w:val="34"/>
    <w:pPr>
      <w:ind w:firstLine="420" w:firstLineChars="200"/>
    </w:pPr>
  </w:style>
  <w:style w:type="character" w:customStyle="1" w:styleId="40">
    <w:name w:val="纯文本 字符"/>
    <w:basedOn w:val="31"/>
    <w:link w:val="14"/>
    <w:qFormat/>
    <w:uiPriority w:val="0"/>
    <w:rPr>
      <w:rFonts w:ascii="Arial" w:hAnsi="Arial" w:eastAsia="Arial" w:cs="Arial"/>
      <w:sz w:val="24"/>
      <w:szCs w:val="20"/>
      <w:lang w:eastAsia="zh-TW"/>
    </w:rPr>
  </w:style>
  <w:style w:type="character" w:customStyle="1" w:styleId="41">
    <w:name w:val="标题 1 字符"/>
    <w:basedOn w:val="31"/>
    <w:link w:val="2"/>
    <w:qFormat/>
    <w:uiPriority w:val="0"/>
    <w:rPr>
      <w:rFonts w:ascii="Arial" w:hAnsi="Arial" w:cs="Arial" w:eastAsia="Arial"/>
      <w:b/>
      <w:bCs/>
      <w:kern w:val="44"/>
      <w:sz w:val="28"/>
      <w:szCs w:val="44"/>
      <w:lang w:eastAsia="zh-TW"/>
    </w:rPr>
  </w:style>
  <w:style w:type="character" w:customStyle="1" w:styleId="42">
    <w:name w:val="标题 2 字符"/>
    <w:basedOn w:val="31"/>
    <w:link w:val="3"/>
    <w:qFormat/>
    <w:uiPriority w:val="0"/>
    <w:rPr>
      <w:rFonts w:cstheme="majorBidi" w:ascii="Arial" w:hAnsi="Arial" w:eastAsia="Arial" w:cs="Arial"/>
      <w:b/>
      <w:bCs/>
      <w:kern w:val="2"/>
      <w:sz w:val="24"/>
      <w:szCs w:val="32"/>
      <w:lang w:eastAsia="zh-TW"/>
    </w:rPr>
  </w:style>
  <w:style w:type="character" w:customStyle="1" w:styleId="43">
    <w:name w:val="标题 3 字符"/>
    <w:basedOn w:val="31"/>
    <w:link w:val="4"/>
    <w:qFormat/>
    <w:uiPriority w:val="0"/>
    <w:rPr>
      <w:rFonts w:ascii="Arial" w:hAnsi="Arial" w:cs="Arial" w:eastAsia="Arial"/>
      <w:b/>
      <w:bCs/>
      <w:kern w:val="2"/>
      <w:sz w:val="21"/>
      <w:szCs w:val="32"/>
      <w:lang w:eastAsia="zh-TW"/>
    </w:rPr>
  </w:style>
  <w:style w:type="paragraph" w:customStyle="1" w:styleId="44">
    <w:name w:val="样式3"/>
    <w:basedOn w:val="1"/>
    <w:qFormat/>
    <w:uiPriority w:val="0"/>
    <w:pPr>
      <w:autoSpaceDE w:val="0"/>
      <w:autoSpaceDN w:val="0"/>
      <w:adjustRightInd w:val="0"/>
      <w:spacing w:after="120"/>
      <w:ind w:left="1440" w:right="1440"/>
      <w:jc w:val="both"/>
    </w:pPr>
    <w:rPr>
      <w:rFonts w:ascii="Arial" w:eastAsia="Arial" w:hAnsi="Arial" w:cs="Arial"/>
      <w:b/>
      <w:bCs/>
      <w:kern w:val="0"/>
      <w:sz w:val="36"/>
      <w:szCs w:val="36"/>
      <w:lang w:eastAsia="zh-CN"/>
    </w:rPr>
  </w:style>
  <w:style w:type="paragraph" w:customStyle="1" w:styleId="45">
    <w:name w:val="TOC Heading"/>
    <w:basedOn w:val="2"/>
    <w:next w:val="1"/>
    <w:unhideWhenUsed/>
    <w:qFormat/>
    <w:uiPriority w:val="39"/>
    <w:pPr>
      <w:widowControl/>
      <w:spacing w:before="240" w:line="259" w:lineRule="auto"/>
      <w:outlineLvl w:val="9"/>
    </w:pPr>
    <w:rPr>
      <w:rFonts w:cstheme="majorBidi" w:ascii="Arial" w:hAnsi="Arial" w:eastAsia="Arial" w:cs="Arial"/>
      <w:b w:val="0"/>
      <w:bCs w:val="0"/>
      <w:color w:val="366091" w:themeColor="accent1" w:themeShade="BF"/>
      <w:kern w:val="0"/>
      <w:sz w:val="32"/>
      <w:szCs w:val="32"/>
      <w:lang w:eastAsia="zh-CN"/>
    </w:rPr>
  </w:style>
  <w:style w:type="character" w:customStyle="1" w:styleId="46">
    <w:name w:val="标题 4 字符"/>
    <w:basedOn w:val="31"/>
    <w:link w:val="5"/>
    <w:qFormat/>
    <w:uiPriority w:val="0"/>
    <w:rPr>
      <w:rFonts w:ascii="Arial" w:hAnsi="Arial" w:eastAsia="Arial" w:cs="Arial"/>
      <w:bCs/>
      <w:kern w:val="2"/>
      <w:sz w:val="21"/>
      <w:szCs w:val="28"/>
    </w:rPr>
  </w:style>
  <w:style w:type="character" w:customStyle="1" w:styleId="47">
    <w:name w:val="批注文字 字符"/>
    <w:basedOn w:val="31"/>
    <w:link w:val="9"/>
    <w:semiHidden/>
    <w:qFormat/>
    <w:uiPriority w:val="0"/>
    <w:rPr>
      <w:rFonts w:ascii="Arial" w:hAnsi="Arial" w:eastAsia="Arial" w:cs="Arial"/>
      <w:kern w:val="2"/>
      <w:sz w:val="21"/>
      <w:szCs w:val="24"/>
    </w:rPr>
  </w:style>
  <w:style w:type="character" w:customStyle="1" w:styleId="48">
    <w:name w:val="正文文本 字符"/>
    <w:basedOn w:val="31"/>
    <w:link w:val="10"/>
    <w:semiHidden/>
    <w:qFormat/>
    <w:uiPriority w:val="0"/>
    <w:rPr>
      <w:rFonts w:ascii="Arial" w:hAnsi="Arial" w:eastAsia="Arial" w:cs="Arial"/>
      <w:kern w:val="2"/>
      <w:sz w:val="21"/>
      <w:szCs w:val="24"/>
    </w:rPr>
  </w:style>
  <w:style w:type="character" w:customStyle="1" w:styleId="49">
    <w:name w:val="正文文本缩进 字符"/>
    <w:basedOn w:val="31"/>
    <w:link w:val="11"/>
    <w:semiHidden/>
    <w:qFormat/>
    <w:uiPriority w:val="0"/>
    <w:rPr>
      <w:rFonts w:ascii="Arial" w:hAnsi="Arial" w:eastAsia="Arial" w:cs="Arial"/>
      <w:kern w:val="2"/>
      <w:sz w:val="21"/>
      <w:szCs w:val="24"/>
    </w:rPr>
  </w:style>
  <w:style w:type="character" w:customStyle="1" w:styleId="50">
    <w:name w:val="正文文本缩进 2 字符"/>
    <w:basedOn w:val="31"/>
    <w:link w:val="16"/>
    <w:semiHidden/>
    <w:qFormat/>
    <w:uiPriority w:val="0"/>
    <w:rPr>
      <w:rFonts w:ascii="Arial" w:hAnsi="Arial" w:eastAsia="Arial" w:cs="Arial"/>
      <w:kern w:val="2"/>
      <w:sz w:val="21"/>
      <w:szCs w:val="24"/>
    </w:rPr>
  </w:style>
  <w:style w:type="character" w:customStyle="1" w:styleId="51">
    <w:name w:val="正文文本缩进 3 字符"/>
    <w:basedOn w:val="31"/>
    <w:link w:val="23"/>
    <w:semiHidden/>
    <w:qFormat/>
    <w:uiPriority w:val="0"/>
    <w:rPr>
      <w:rFonts w:ascii="Arial" w:hAnsi="Arial" w:eastAsia="Arial" w:cs="Arial"/>
      <w:kern w:val="2"/>
      <w:sz w:val="21"/>
      <w:szCs w:val="24"/>
    </w:rPr>
  </w:style>
  <w:style w:type="character" w:customStyle="1" w:styleId="52">
    <w:name w:val="正文文本 2 字符"/>
    <w:basedOn w:val="31"/>
    <w:link w:val="26"/>
    <w:qFormat/>
    <w:uiPriority w:val="99"/>
    <w:rPr>
      <w:rFonts w:ascii="Arial" w:hAnsi="Arial" w:eastAsia="Arial" w:cs="Arial"/>
      <w:kern w:val="2"/>
      <w:sz w:val="21"/>
      <w:szCs w:val="24"/>
    </w:rPr>
  </w:style>
  <w:style w:type="character" w:customStyle="1" w:styleId="53">
    <w:name w:val="批注主题 字符"/>
    <w:basedOn w:val="47"/>
    <w:link w:val="28"/>
    <w:semiHidden/>
    <w:qFormat/>
    <w:uiPriority w:val="0"/>
    <w:rPr>
      <w:rFonts w:ascii="Arial" w:hAnsi="Arial" w:eastAsia="Arial" w:cs="Arial"/>
      <w:b/>
      <w:bCs/>
      <w:kern w:val="2"/>
      <w:sz w:val="21"/>
      <w:szCs w:val="24"/>
    </w:rPr>
  </w:style>
  <w:style w:type="paragraph" w:customStyle="1" w:styleId="54">
    <w:name w:val="图号"/>
    <w:basedOn w:val="1"/>
    <w:next w:val="1"/>
    <w:qFormat/>
    <w:uiPriority w:val="0"/>
    <w:pPr>
      <w:numPr>
        <w:ilvl w:val="0"/>
        <w:numId w:val="1"/>
      </w:numPr>
      <w:tabs>
        <w:tab w:val="left" w:pos="3300"/>
      </w:tabs>
      <w:jc w:val="center"/>
    </w:pPr>
    <w:rPr>
      <w:rFonts w:eastAsia="Arial" w:ascii="Arial" w:hAnsi="Arial" w:cs="Arial"/>
      <w:sz w:val="21"/>
      <w:szCs w:val="24"/>
      <w:lang w:eastAsia="zh-CN"/>
    </w:rPr>
  </w:style>
  <w:style w:type="paragraph" w:customStyle="1" w:styleId="55">
    <w:name w:val="表号"/>
    <w:basedOn w:val="1"/>
    <w:qFormat/>
    <w:uiPriority w:val="0"/>
    <w:pPr>
      <w:numPr>
        <w:ilvl w:val="0"/>
        <w:numId w:val="2"/>
      </w:numPr>
      <w:ind w:left="228" w:leftChars="228"/>
      <w:jc w:val="center"/>
    </w:pPr>
    <w:rPr>
      <w:rFonts w:eastAsia="Arial" w:ascii="Arial" w:hAnsi="Arial" w:cs="Arial"/>
      <w:sz w:val="21"/>
      <w:szCs w:val="24"/>
      <w:lang w:eastAsia="zh-CN"/>
    </w:rPr>
  </w:style>
  <w:style w:type="paragraph" w:customStyle="1" w:styleId="56">
    <w:name w:val="修订1"/>
    <w:hidden/>
    <w:semiHidden/>
    <w:qFormat/>
    <w:uiPriority w:val="99"/>
    <w:rPr>
      <w:rFonts w:ascii="Arial" w:hAnsi="Arial" w:eastAsia="Arial" w:cs="Arial"/>
      <w:kern w:val="2"/>
      <w:sz w:val="21"/>
      <w:szCs w:val="24"/>
      <w:lang w:val="en-US" w:eastAsia="zh-CN" w:bidi="ar-SA"/>
    </w:rPr>
  </w:style>
  <w:style w:type="character" w:customStyle="1" w:styleId="57">
    <w:name w:val="正文缩进 字符"/>
    <w:link w:val="7"/>
    <w:qFormat/>
    <w:locked/>
    <w:uiPriority w:val="0"/>
    <w:rPr>
      <w:rFonts w:ascii="Arial" w:hAnsi="Arial" w:eastAsia="Arial" w:cs="Arial"/>
      <w:kern w:val="2"/>
      <w:sz w:val="21"/>
    </w:rPr>
  </w:style>
  <w:style w:type="character" w:customStyle="1" w:styleId="58">
    <w:name w:val="未处理的提及1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59">
    <w:name w:val="TOC 标题1"/>
    <w:basedOn w:val="2"/>
    <w:next w:val="1"/>
    <w:unhideWhenUsed/>
    <w:qFormat/>
    <w:uiPriority w:val="39"/>
    <w:pPr>
      <w:widowControl/>
      <w:tabs>
        <w:tab w:val="left" w:pos="359"/>
      </w:tabs>
      <w:spacing w:before="240" w:beforeLines="100" w:afterLines="50" w:line="259" w:lineRule="auto"/>
      <w:outlineLvl w:val="9"/>
    </w:pPr>
    <w:rPr>
      <w:rFonts w:ascii="Arial" w:hAnsi="Arial" w:eastAsia="Arial" w:cs="Arial"/>
      <w:b w:val="0"/>
      <w:bCs w:val="0"/>
      <w:color w:val="2F5496"/>
      <w:kern w:val="0"/>
      <w:sz w:val="32"/>
      <w:szCs w:val="32"/>
      <w:lang w:eastAsia="zh-CN"/>
    </w:rPr>
  </w:style>
  <w:style w:type="character" w:customStyle="1" w:styleId="60">
    <w:name w:val="apple-converted-space"/>
    <w:qFormat/>
    <w:uiPriority w:val="0"/>
  </w:style>
  <w:style w:type="paragraph" w:styleId="61">
    <w:name w:val="List Paragraph"/>
    <w:basedOn w:val="1"/>
    <w:qFormat/>
    <w:uiPriority w:val="99"/>
    <w:pPr>
      <w:ind w:firstLine="420" w:firstLineChars="200"/>
      <w:jc w:val="both"/>
    </w:pPr>
    <w:rPr>
      <w:rFonts w:eastAsia="Arial" w:ascii="Arial" w:hAnsi="Arial" w:cs="Arial"/>
      <w:sz w:val="21"/>
      <w:szCs w:val="24"/>
      <w:lang w:eastAsia="zh-CN"/>
    </w:rPr>
  </w:style>
</w:styles>
</file>

<file path=word/_rels/document.xml.rels><?xml version='1.0' encoding='UTF-8' standalone='yes'?>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'1.0' encoding='UTF-8' standalone='yes'?>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Arial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6A82E-60A2-44F3-AAEB-B6D22BA26D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84</Pages>
  <Words>931</Words>
  <Characters>3378</Characters>
  <Lines>234</Lines>
  <Paragraphs>66</Paragraphs>
  <TotalTime>1</TotalTime>
  <ScaleCrop>false</ScaleCrop>
  <LinksUpToDate>false</LinksUpToDate>
  <CharactersWithSpaces>4017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2014-06-21T03:03:00Z</dcterms:created>
  <dc:creator>txzy</dc:creator>
  <cp:lastModifiedBy>lusi</cp:lastModifiedBy>
  <cp:lastPrinted>2024-03-19T05:41:00Z</cp:lastPrinted>
  <dcterms:modified xsi:type="dcterms:W3CDTF">2025-09-29T00:53:01Z</dcterms:modified>
  <cp:revision>48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eyJoZGlkIjoiY2M1OTQxYTgxNjcxNmU1ODJjNzNiYjJhNzgwOGE5YWIiLCJ1c2VySWQiOiIxMzk3NjMxMjE0In0=</vt:lpwstr>
  </property>
  <property fmtid="{D5CDD505-2E9C-101B-9397-08002B2CF9AE}" pid="4" name="ICV">
    <vt:lpwstr>33B9493668614A409D3B27BF056D8636_12</vt:lpwstr>
  </property>
</Properties>
</file>